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CA4" w:rsidRPr="002C006A" w:rsidRDefault="00E34CA4" w:rsidP="002C006A">
      <w:pPr>
        <w:tabs>
          <w:tab w:val="left" w:pos="6651"/>
        </w:tabs>
        <w:spacing w:line="276" w:lineRule="auto"/>
        <w:ind w:right="-1"/>
        <w:rPr>
          <w:rFonts w:ascii="Arial" w:hAnsi="Arial" w:cs="Arial"/>
          <w:b/>
        </w:rPr>
      </w:pPr>
      <w:bookmarkStart w:id="0" w:name="_GoBack"/>
      <w:bookmarkEnd w:id="0"/>
    </w:p>
    <w:p w:rsidR="003437A0" w:rsidRPr="006F18AD" w:rsidRDefault="00E34CA4" w:rsidP="002C006A">
      <w:pPr>
        <w:spacing w:line="276" w:lineRule="auto"/>
        <w:ind w:right="-1"/>
        <w:jc w:val="center"/>
        <w:rPr>
          <w:rFonts w:ascii="Arial" w:hAnsi="Arial" w:cs="Arial"/>
          <w:b/>
          <w:sz w:val="22"/>
          <w:szCs w:val="22"/>
          <w:lang w:val="fr-FR"/>
        </w:rPr>
      </w:pPr>
      <w:r w:rsidRPr="006F18AD">
        <w:rPr>
          <w:rFonts w:ascii="Arial" w:hAnsi="Arial" w:cs="Arial"/>
          <w:b/>
          <w:sz w:val="22"/>
          <w:szCs w:val="22"/>
          <w:lang w:val="fr-FR"/>
        </w:rPr>
        <w:t>P</w:t>
      </w:r>
      <w:r w:rsidR="005113C4" w:rsidRPr="006F18AD">
        <w:rPr>
          <w:rFonts w:ascii="Arial" w:hAnsi="Arial" w:cs="Arial"/>
          <w:b/>
          <w:sz w:val="22"/>
          <w:szCs w:val="22"/>
          <w:lang w:val="fr-FR"/>
        </w:rPr>
        <w:t>remier a</w:t>
      </w:r>
      <w:r w:rsidR="003B7D20" w:rsidRPr="006F18AD">
        <w:rPr>
          <w:rFonts w:ascii="Arial" w:hAnsi="Arial" w:cs="Arial"/>
          <w:b/>
          <w:sz w:val="22"/>
          <w:szCs w:val="22"/>
          <w:lang w:val="fr-FR"/>
        </w:rPr>
        <w:t>ppel à projets</w:t>
      </w:r>
      <w:r w:rsidR="005113C4" w:rsidRPr="006F18AD">
        <w:rPr>
          <w:rFonts w:ascii="Arial" w:hAnsi="Arial" w:cs="Arial"/>
          <w:b/>
          <w:sz w:val="22"/>
          <w:szCs w:val="22"/>
          <w:lang w:val="fr-FR"/>
        </w:rPr>
        <w:t xml:space="preserve"> du </w:t>
      </w:r>
    </w:p>
    <w:p w:rsidR="00E34CA4" w:rsidRPr="006F18AD" w:rsidRDefault="00E34CA4" w:rsidP="002C006A">
      <w:pPr>
        <w:spacing w:line="276" w:lineRule="auto"/>
        <w:ind w:right="-1"/>
        <w:jc w:val="center"/>
        <w:rPr>
          <w:rFonts w:ascii="Arial" w:hAnsi="Arial" w:cs="Arial"/>
          <w:b/>
          <w:sz w:val="22"/>
          <w:szCs w:val="22"/>
          <w:lang w:val="fr-FR"/>
        </w:rPr>
      </w:pPr>
      <w:proofErr w:type="gramStart"/>
      <w:r w:rsidRPr="006F18AD">
        <w:rPr>
          <w:rFonts w:ascii="Arial" w:hAnsi="Arial" w:cs="Arial"/>
          <w:b/>
          <w:sz w:val="22"/>
          <w:szCs w:val="22"/>
          <w:lang w:val="fr-FR"/>
        </w:rPr>
        <w:t>m</w:t>
      </w:r>
      <w:r w:rsidR="005113C4" w:rsidRPr="006F18AD">
        <w:rPr>
          <w:rFonts w:ascii="Arial" w:hAnsi="Arial" w:cs="Arial"/>
          <w:b/>
          <w:sz w:val="22"/>
          <w:szCs w:val="22"/>
          <w:lang w:val="fr-FR"/>
        </w:rPr>
        <w:t>inistère</w:t>
      </w:r>
      <w:proofErr w:type="gramEnd"/>
      <w:r w:rsidR="005113C4" w:rsidRPr="006F18AD">
        <w:rPr>
          <w:rFonts w:ascii="Arial" w:hAnsi="Arial" w:cs="Arial"/>
          <w:b/>
          <w:sz w:val="22"/>
          <w:szCs w:val="22"/>
          <w:lang w:val="fr-FR"/>
        </w:rPr>
        <w:t xml:space="preserve"> </w:t>
      </w:r>
      <w:r w:rsidRPr="006F18AD">
        <w:rPr>
          <w:rFonts w:ascii="Arial" w:hAnsi="Arial" w:cs="Arial"/>
          <w:b/>
          <w:sz w:val="22"/>
          <w:szCs w:val="22"/>
          <w:lang w:val="fr-FR"/>
        </w:rPr>
        <w:t xml:space="preserve">français </w:t>
      </w:r>
      <w:r w:rsidR="005113C4" w:rsidRPr="006F18AD">
        <w:rPr>
          <w:rFonts w:ascii="Arial" w:hAnsi="Arial" w:cs="Arial"/>
          <w:b/>
          <w:sz w:val="22"/>
          <w:szCs w:val="22"/>
          <w:lang w:val="fr-FR"/>
        </w:rPr>
        <w:t xml:space="preserve">des Affaires </w:t>
      </w:r>
      <w:r w:rsidRPr="006F18AD">
        <w:rPr>
          <w:rFonts w:ascii="Arial" w:hAnsi="Arial" w:cs="Arial"/>
          <w:b/>
          <w:sz w:val="22"/>
          <w:szCs w:val="22"/>
          <w:lang w:val="fr-FR"/>
        </w:rPr>
        <w:t>é</w:t>
      </w:r>
      <w:r w:rsidR="005113C4" w:rsidRPr="006F18AD">
        <w:rPr>
          <w:rFonts w:ascii="Arial" w:hAnsi="Arial" w:cs="Arial"/>
          <w:b/>
          <w:sz w:val="22"/>
          <w:szCs w:val="22"/>
          <w:lang w:val="fr-FR"/>
        </w:rPr>
        <w:t xml:space="preserve">trangères et du Développement International et de l’Agence </w:t>
      </w:r>
      <w:r w:rsidRPr="006F18AD">
        <w:rPr>
          <w:rFonts w:ascii="Arial" w:hAnsi="Arial" w:cs="Arial"/>
          <w:b/>
          <w:sz w:val="22"/>
          <w:szCs w:val="22"/>
          <w:lang w:val="fr-FR"/>
        </w:rPr>
        <w:t xml:space="preserve">chilienne </w:t>
      </w:r>
      <w:r w:rsidR="005113C4" w:rsidRPr="006F18AD">
        <w:rPr>
          <w:rFonts w:ascii="Arial" w:hAnsi="Arial" w:cs="Arial"/>
          <w:b/>
          <w:sz w:val="22"/>
          <w:szCs w:val="22"/>
          <w:lang w:val="fr-FR"/>
        </w:rPr>
        <w:t xml:space="preserve">de </w:t>
      </w:r>
      <w:r w:rsidRPr="006F18AD">
        <w:rPr>
          <w:rFonts w:ascii="Arial" w:hAnsi="Arial" w:cs="Arial"/>
          <w:b/>
          <w:sz w:val="22"/>
          <w:szCs w:val="22"/>
          <w:lang w:val="fr-FR"/>
        </w:rPr>
        <w:t>c</w:t>
      </w:r>
      <w:r w:rsidR="005113C4" w:rsidRPr="006F18AD">
        <w:rPr>
          <w:rFonts w:ascii="Arial" w:hAnsi="Arial" w:cs="Arial"/>
          <w:b/>
          <w:sz w:val="22"/>
          <w:szCs w:val="22"/>
          <w:lang w:val="fr-FR"/>
        </w:rPr>
        <w:t>oopération</w:t>
      </w:r>
    </w:p>
    <w:p w:rsidR="002C3618" w:rsidRPr="006F18AD" w:rsidRDefault="005113C4" w:rsidP="002C006A">
      <w:pPr>
        <w:spacing w:line="276" w:lineRule="auto"/>
        <w:ind w:right="-1"/>
        <w:jc w:val="center"/>
        <w:rPr>
          <w:rFonts w:ascii="Arial" w:hAnsi="Arial" w:cs="Arial"/>
          <w:b/>
          <w:sz w:val="22"/>
          <w:szCs w:val="22"/>
          <w:lang w:val="fr-FR"/>
        </w:rPr>
      </w:pPr>
      <w:proofErr w:type="gramStart"/>
      <w:r w:rsidRPr="006F18AD">
        <w:rPr>
          <w:rFonts w:ascii="Arial" w:hAnsi="Arial" w:cs="Arial"/>
          <w:b/>
          <w:sz w:val="22"/>
          <w:szCs w:val="22"/>
          <w:lang w:val="fr-FR"/>
        </w:rPr>
        <w:t>en</w:t>
      </w:r>
      <w:proofErr w:type="gramEnd"/>
      <w:r w:rsidRPr="006F18AD">
        <w:rPr>
          <w:rFonts w:ascii="Arial" w:hAnsi="Arial" w:cs="Arial"/>
          <w:b/>
          <w:sz w:val="22"/>
          <w:szCs w:val="22"/>
          <w:lang w:val="fr-FR"/>
        </w:rPr>
        <w:t xml:space="preserve"> appui à </w:t>
      </w:r>
      <w:r w:rsidR="003B7D20" w:rsidRPr="006F18AD">
        <w:rPr>
          <w:rFonts w:ascii="Arial" w:hAnsi="Arial" w:cs="Arial"/>
          <w:b/>
          <w:sz w:val="22"/>
          <w:szCs w:val="22"/>
          <w:lang w:val="fr-FR"/>
        </w:rPr>
        <w:t xml:space="preserve">la coopération décentralisée France </w:t>
      </w:r>
      <w:r w:rsidRPr="006F18AD">
        <w:rPr>
          <w:rFonts w:ascii="Arial" w:hAnsi="Arial" w:cs="Arial"/>
          <w:b/>
          <w:sz w:val="22"/>
          <w:szCs w:val="22"/>
          <w:lang w:val="fr-FR"/>
        </w:rPr>
        <w:t>–</w:t>
      </w:r>
      <w:r w:rsidR="003B7D20" w:rsidRPr="006F18AD">
        <w:rPr>
          <w:rFonts w:ascii="Arial" w:hAnsi="Arial" w:cs="Arial"/>
          <w:b/>
          <w:sz w:val="22"/>
          <w:szCs w:val="22"/>
          <w:lang w:val="fr-FR"/>
        </w:rPr>
        <w:t xml:space="preserve"> Chili</w:t>
      </w:r>
    </w:p>
    <w:p w:rsidR="003437A0" w:rsidRPr="006F18AD" w:rsidRDefault="003437A0" w:rsidP="002C006A">
      <w:pPr>
        <w:spacing w:line="276" w:lineRule="auto"/>
        <w:ind w:right="-1"/>
        <w:jc w:val="center"/>
        <w:rPr>
          <w:rFonts w:ascii="Arial" w:hAnsi="Arial" w:cs="Arial"/>
          <w:b/>
          <w:sz w:val="22"/>
          <w:szCs w:val="22"/>
          <w:lang w:val="fr-FR"/>
        </w:rPr>
      </w:pPr>
    </w:p>
    <w:p w:rsidR="003B7D20" w:rsidRPr="006F18AD" w:rsidRDefault="005113C4" w:rsidP="002C006A">
      <w:pPr>
        <w:spacing w:line="276" w:lineRule="auto"/>
        <w:ind w:right="-1"/>
        <w:jc w:val="center"/>
        <w:rPr>
          <w:rFonts w:ascii="Arial" w:hAnsi="Arial" w:cs="Arial"/>
          <w:b/>
          <w:sz w:val="22"/>
          <w:szCs w:val="22"/>
          <w:lang w:val="fr-FR"/>
        </w:rPr>
      </w:pPr>
      <w:r w:rsidRPr="006F18AD">
        <w:rPr>
          <w:rFonts w:ascii="Arial" w:hAnsi="Arial" w:cs="Arial"/>
          <w:b/>
          <w:sz w:val="22"/>
          <w:szCs w:val="22"/>
          <w:lang w:val="fr-FR"/>
        </w:rPr>
        <w:t>2014</w:t>
      </w:r>
    </w:p>
    <w:p w:rsidR="003B7D20" w:rsidRPr="00556B96" w:rsidRDefault="003B7D20" w:rsidP="002C006A">
      <w:pPr>
        <w:spacing w:line="276" w:lineRule="auto"/>
        <w:ind w:right="-1"/>
        <w:jc w:val="center"/>
        <w:rPr>
          <w:rFonts w:ascii="Arial" w:hAnsi="Arial" w:cs="Arial"/>
          <w:sz w:val="20"/>
          <w:szCs w:val="20"/>
          <w:lang w:val="fr-FR"/>
        </w:rPr>
      </w:pPr>
    </w:p>
    <w:p w:rsidR="003B7D20" w:rsidRPr="006F18AD" w:rsidRDefault="003B7D20" w:rsidP="002C006A">
      <w:pPr>
        <w:spacing w:line="276" w:lineRule="auto"/>
        <w:ind w:right="-1"/>
        <w:jc w:val="center"/>
        <w:rPr>
          <w:rFonts w:ascii="Arial" w:hAnsi="Arial" w:cs="Arial"/>
          <w:b/>
          <w:sz w:val="28"/>
          <w:szCs w:val="28"/>
          <w:lang w:val="fr-FR"/>
        </w:rPr>
      </w:pPr>
      <w:r w:rsidRPr="006F18AD">
        <w:rPr>
          <w:rFonts w:ascii="Arial" w:hAnsi="Arial" w:cs="Arial"/>
          <w:b/>
          <w:sz w:val="28"/>
          <w:szCs w:val="28"/>
          <w:lang w:val="fr-FR"/>
        </w:rPr>
        <w:t>Règlement</w:t>
      </w:r>
    </w:p>
    <w:p w:rsidR="003C3F44" w:rsidRPr="00556B96" w:rsidRDefault="003C3F44" w:rsidP="002C006A">
      <w:pPr>
        <w:spacing w:line="276" w:lineRule="auto"/>
        <w:ind w:right="-1"/>
        <w:jc w:val="center"/>
        <w:rPr>
          <w:rFonts w:ascii="Arial" w:hAnsi="Arial" w:cs="Arial"/>
          <w:b/>
          <w:lang w:val="fr-FR"/>
        </w:rPr>
      </w:pPr>
    </w:p>
    <w:p w:rsidR="00DD5BBE" w:rsidRPr="00DD5BBE" w:rsidRDefault="00DD5BBE" w:rsidP="002C006A">
      <w:pPr>
        <w:spacing w:line="276" w:lineRule="auto"/>
        <w:ind w:right="-1"/>
        <w:rPr>
          <w:rFonts w:ascii="Arial" w:hAnsi="Arial" w:cs="Arial"/>
          <w:b/>
          <w:sz w:val="20"/>
          <w:szCs w:val="20"/>
          <w:lang w:val="fr-FR"/>
        </w:rPr>
      </w:pPr>
    </w:p>
    <w:p w:rsidR="00DD5BBE" w:rsidRPr="00DD5BBE" w:rsidRDefault="00DD5BBE" w:rsidP="00BF412F">
      <w:pPr>
        <w:spacing w:line="276" w:lineRule="auto"/>
        <w:ind w:right="-1"/>
        <w:jc w:val="center"/>
        <w:rPr>
          <w:rFonts w:ascii="Arial" w:hAnsi="Arial" w:cs="Arial"/>
          <w:b/>
          <w:sz w:val="20"/>
          <w:szCs w:val="20"/>
          <w:lang w:val="fr-FR"/>
        </w:rPr>
      </w:pPr>
      <w:r w:rsidRPr="00DD5BBE">
        <w:rPr>
          <w:rFonts w:ascii="Arial" w:hAnsi="Arial" w:cs="Arial"/>
          <w:b/>
          <w:sz w:val="20"/>
          <w:szCs w:val="20"/>
          <w:lang w:val="fr-FR"/>
        </w:rPr>
        <w:t>I – Présentation</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6F18AD">
        <w:rPr>
          <w:rFonts w:ascii="Arial" w:hAnsi="Arial" w:cs="Arial"/>
          <w:b/>
          <w:sz w:val="20"/>
          <w:szCs w:val="20"/>
          <w:lang w:val="fr-FR"/>
        </w:rPr>
        <w:t>Considérant</w:t>
      </w:r>
      <w:r w:rsidRPr="00471A97">
        <w:rPr>
          <w:rFonts w:ascii="Arial" w:hAnsi="Arial" w:cs="Arial"/>
          <w:sz w:val="20"/>
          <w:szCs w:val="20"/>
          <w:lang w:val="fr-FR"/>
        </w:rPr>
        <w:t xml:space="preserve"> la Convention cadre de </w:t>
      </w:r>
      <w:r w:rsidR="00471A97">
        <w:rPr>
          <w:rFonts w:ascii="Arial" w:hAnsi="Arial" w:cs="Arial"/>
          <w:sz w:val="20"/>
          <w:szCs w:val="20"/>
          <w:lang w:val="fr-FR"/>
        </w:rPr>
        <w:t>c</w:t>
      </w:r>
      <w:r w:rsidRPr="00471A97">
        <w:rPr>
          <w:rFonts w:ascii="Arial" w:hAnsi="Arial" w:cs="Arial"/>
          <w:sz w:val="20"/>
          <w:szCs w:val="20"/>
          <w:lang w:val="fr-FR"/>
        </w:rPr>
        <w:t xml:space="preserve">oopération </w:t>
      </w:r>
      <w:r w:rsidR="00471A97">
        <w:rPr>
          <w:rFonts w:ascii="Arial" w:hAnsi="Arial" w:cs="Arial"/>
          <w:sz w:val="20"/>
          <w:szCs w:val="20"/>
          <w:lang w:val="fr-FR"/>
        </w:rPr>
        <w:t>s</w:t>
      </w:r>
      <w:r w:rsidRPr="00471A97">
        <w:rPr>
          <w:rFonts w:ascii="Arial" w:hAnsi="Arial" w:cs="Arial"/>
          <w:sz w:val="20"/>
          <w:szCs w:val="20"/>
          <w:lang w:val="fr-FR"/>
        </w:rPr>
        <w:t xml:space="preserve">cientifique et </w:t>
      </w:r>
      <w:r w:rsidR="00471A97">
        <w:rPr>
          <w:rFonts w:ascii="Arial" w:hAnsi="Arial" w:cs="Arial"/>
          <w:sz w:val="20"/>
          <w:szCs w:val="20"/>
          <w:lang w:val="fr-FR"/>
        </w:rPr>
        <w:t>t</w:t>
      </w:r>
      <w:r w:rsidRPr="00471A97">
        <w:rPr>
          <w:rFonts w:ascii="Arial" w:hAnsi="Arial" w:cs="Arial"/>
          <w:sz w:val="20"/>
          <w:szCs w:val="20"/>
          <w:lang w:val="fr-FR"/>
        </w:rPr>
        <w:t xml:space="preserve">echnique signée par le Chili et la France le 14 septembre 1962 et la Convention cadre de </w:t>
      </w:r>
      <w:r w:rsidR="00471A97">
        <w:rPr>
          <w:rFonts w:ascii="Arial" w:hAnsi="Arial" w:cs="Arial"/>
          <w:sz w:val="20"/>
          <w:szCs w:val="20"/>
          <w:lang w:val="fr-FR"/>
        </w:rPr>
        <w:t>c</w:t>
      </w:r>
      <w:r w:rsidRPr="00471A97">
        <w:rPr>
          <w:rFonts w:ascii="Arial" w:hAnsi="Arial" w:cs="Arial"/>
          <w:sz w:val="20"/>
          <w:szCs w:val="20"/>
          <w:lang w:val="fr-FR"/>
        </w:rPr>
        <w:t xml:space="preserve">oopération </w:t>
      </w:r>
      <w:r w:rsidR="00471A97">
        <w:rPr>
          <w:rFonts w:ascii="Arial" w:hAnsi="Arial" w:cs="Arial"/>
          <w:sz w:val="20"/>
          <w:szCs w:val="20"/>
          <w:lang w:val="fr-FR"/>
        </w:rPr>
        <w:t>c</w:t>
      </w:r>
      <w:r w:rsidRPr="00471A97">
        <w:rPr>
          <w:rFonts w:ascii="Arial" w:hAnsi="Arial" w:cs="Arial"/>
          <w:sz w:val="20"/>
          <w:szCs w:val="20"/>
          <w:lang w:val="fr-FR"/>
        </w:rPr>
        <w:t>ulturelle signée le 23 novembre 1955,</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6F18AD">
        <w:rPr>
          <w:rFonts w:ascii="Arial" w:hAnsi="Arial" w:cs="Arial"/>
          <w:b/>
          <w:sz w:val="20"/>
          <w:szCs w:val="20"/>
          <w:lang w:val="fr-FR"/>
        </w:rPr>
        <w:t>Considérant</w:t>
      </w:r>
      <w:r w:rsidRPr="00471A97">
        <w:rPr>
          <w:rFonts w:ascii="Arial" w:hAnsi="Arial" w:cs="Arial"/>
          <w:sz w:val="20"/>
          <w:szCs w:val="20"/>
          <w:lang w:val="fr-FR"/>
        </w:rPr>
        <w:t xml:space="preserve"> les liens historiques entre le Chili et la France qui se traduisent dans des partenariats entre les collectivités et autorités locales des deux pays, avec des résultats concrets au bénéfice du développement local des deux pays,</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6F18AD">
        <w:rPr>
          <w:rFonts w:ascii="Arial" w:hAnsi="Arial" w:cs="Arial"/>
          <w:b/>
          <w:sz w:val="20"/>
          <w:szCs w:val="20"/>
          <w:lang w:val="fr-FR"/>
        </w:rPr>
        <w:t>Considérant</w:t>
      </w:r>
      <w:r w:rsidRPr="00471A97">
        <w:rPr>
          <w:rFonts w:ascii="Arial" w:hAnsi="Arial" w:cs="Arial"/>
          <w:sz w:val="20"/>
          <w:szCs w:val="20"/>
          <w:lang w:val="fr-FR"/>
        </w:rPr>
        <w:t xml:space="preserve"> les Rencontres de la coopération décentralisée, organisées les 16, 17 et 18 janvier 2007, à Santiago et à Santa Cruz par le Secrétariat d’Etat au Développement </w:t>
      </w:r>
      <w:r w:rsidR="00471A97">
        <w:rPr>
          <w:rFonts w:ascii="Arial" w:hAnsi="Arial" w:cs="Arial"/>
          <w:sz w:val="20"/>
          <w:szCs w:val="20"/>
          <w:lang w:val="fr-FR"/>
        </w:rPr>
        <w:t>r</w:t>
      </w:r>
      <w:r w:rsidRPr="00471A97">
        <w:rPr>
          <w:rFonts w:ascii="Arial" w:hAnsi="Arial" w:cs="Arial"/>
          <w:sz w:val="20"/>
          <w:szCs w:val="20"/>
          <w:lang w:val="fr-FR"/>
        </w:rPr>
        <w:t>égional du Chili (SUBDERE), l’Ambassade de France au Chili et la Délégation pour l’action extérieure des collectivités territoriales (DAECT), qui ont permis de faire le bilan des actions de coopération décentralisée et d’approfondir le dialogue pour développer de nouveaux partenariats entre autorités locales des deux pays ;</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6F18AD">
        <w:rPr>
          <w:rFonts w:ascii="Arial" w:hAnsi="Arial" w:cs="Arial"/>
          <w:b/>
          <w:sz w:val="20"/>
          <w:szCs w:val="20"/>
          <w:lang w:val="fr-FR"/>
        </w:rPr>
        <w:t>Que</w:t>
      </w:r>
      <w:r w:rsidRPr="00471A97">
        <w:rPr>
          <w:rFonts w:ascii="Arial" w:hAnsi="Arial" w:cs="Arial"/>
          <w:sz w:val="20"/>
          <w:szCs w:val="20"/>
          <w:lang w:val="fr-FR"/>
        </w:rPr>
        <w:t xml:space="preserve"> ces rencontres ont permis la signature d’un </w:t>
      </w:r>
      <w:r w:rsidR="00471A97">
        <w:rPr>
          <w:rFonts w:ascii="Arial" w:hAnsi="Arial" w:cs="Arial"/>
          <w:sz w:val="20"/>
          <w:szCs w:val="20"/>
          <w:lang w:val="fr-FR"/>
        </w:rPr>
        <w:t>p</w:t>
      </w:r>
      <w:r w:rsidRPr="00471A97">
        <w:rPr>
          <w:rFonts w:ascii="Arial" w:hAnsi="Arial" w:cs="Arial"/>
          <w:sz w:val="20"/>
          <w:szCs w:val="20"/>
          <w:lang w:val="fr-FR"/>
        </w:rPr>
        <w:t xml:space="preserve">rotocole pour le développement de la coopération décentralisée entre la France et le Chili le 16 mai 2007 entre le Sous-secrétariat d’Etat au Développement </w:t>
      </w:r>
      <w:r w:rsidR="00471A97">
        <w:rPr>
          <w:rFonts w:ascii="Arial" w:hAnsi="Arial" w:cs="Arial"/>
          <w:sz w:val="20"/>
          <w:szCs w:val="20"/>
          <w:lang w:val="fr-FR"/>
        </w:rPr>
        <w:t>r</w:t>
      </w:r>
      <w:r w:rsidRPr="00471A97">
        <w:rPr>
          <w:rFonts w:ascii="Arial" w:hAnsi="Arial" w:cs="Arial"/>
          <w:sz w:val="20"/>
          <w:szCs w:val="20"/>
          <w:lang w:val="fr-FR"/>
        </w:rPr>
        <w:t xml:space="preserve">égional et </w:t>
      </w:r>
      <w:r w:rsidR="00471A97">
        <w:rPr>
          <w:rFonts w:ascii="Arial" w:hAnsi="Arial" w:cs="Arial"/>
          <w:sz w:val="20"/>
          <w:szCs w:val="20"/>
          <w:lang w:val="fr-FR"/>
        </w:rPr>
        <w:t>a</w:t>
      </w:r>
      <w:r w:rsidRPr="00471A97">
        <w:rPr>
          <w:rFonts w:ascii="Arial" w:hAnsi="Arial" w:cs="Arial"/>
          <w:sz w:val="20"/>
          <w:szCs w:val="20"/>
          <w:lang w:val="fr-FR"/>
        </w:rPr>
        <w:t xml:space="preserve">dministratif du </w:t>
      </w:r>
      <w:r w:rsidR="00471A97">
        <w:rPr>
          <w:rFonts w:ascii="Arial" w:hAnsi="Arial" w:cs="Arial"/>
          <w:sz w:val="20"/>
          <w:szCs w:val="20"/>
          <w:lang w:val="fr-FR"/>
        </w:rPr>
        <w:t>m</w:t>
      </w:r>
      <w:r w:rsidRPr="00471A97">
        <w:rPr>
          <w:rFonts w:ascii="Arial" w:hAnsi="Arial" w:cs="Arial"/>
          <w:sz w:val="20"/>
          <w:szCs w:val="20"/>
          <w:lang w:val="fr-FR"/>
        </w:rPr>
        <w:t>inistère de l’Intérieur, l’Ambassade de France au Chili, et la Délégation pour l’</w:t>
      </w:r>
      <w:r w:rsidR="00471A97">
        <w:rPr>
          <w:rFonts w:ascii="Arial" w:hAnsi="Arial" w:cs="Arial"/>
          <w:sz w:val="20"/>
          <w:szCs w:val="20"/>
          <w:lang w:val="fr-FR"/>
        </w:rPr>
        <w:t>a</w:t>
      </w:r>
      <w:r w:rsidRPr="00471A97">
        <w:rPr>
          <w:rFonts w:ascii="Arial" w:hAnsi="Arial" w:cs="Arial"/>
          <w:sz w:val="20"/>
          <w:szCs w:val="20"/>
          <w:lang w:val="fr-FR"/>
        </w:rPr>
        <w:t xml:space="preserve">ction </w:t>
      </w:r>
      <w:r w:rsidR="00471A97">
        <w:rPr>
          <w:rFonts w:ascii="Arial" w:hAnsi="Arial" w:cs="Arial"/>
          <w:sz w:val="20"/>
          <w:szCs w:val="20"/>
          <w:lang w:val="fr-FR"/>
        </w:rPr>
        <w:t>e</w:t>
      </w:r>
      <w:r w:rsidRPr="00471A97">
        <w:rPr>
          <w:rFonts w:ascii="Arial" w:hAnsi="Arial" w:cs="Arial"/>
          <w:sz w:val="20"/>
          <w:szCs w:val="20"/>
          <w:lang w:val="fr-FR"/>
        </w:rPr>
        <w:t xml:space="preserve">xtérieure des </w:t>
      </w:r>
      <w:r w:rsidR="00471A97">
        <w:rPr>
          <w:rFonts w:ascii="Arial" w:hAnsi="Arial" w:cs="Arial"/>
          <w:sz w:val="20"/>
          <w:szCs w:val="20"/>
          <w:lang w:val="fr-FR"/>
        </w:rPr>
        <w:t>c</w:t>
      </w:r>
      <w:r w:rsidRPr="00471A97">
        <w:rPr>
          <w:rFonts w:ascii="Arial" w:hAnsi="Arial" w:cs="Arial"/>
          <w:sz w:val="20"/>
          <w:szCs w:val="20"/>
          <w:lang w:val="fr-FR"/>
        </w:rPr>
        <w:t xml:space="preserve">ollectivités </w:t>
      </w:r>
      <w:r w:rsidR="00471A97">
        <w:rPr>
          <w:rFonts w:ascii="Arial" w:hAnsi="Arial" w:cs="Arial"/>
          <w:sz w:val="20"/>
          <w:szCs w:val="20"/>
          <w:lang w:val="fr-FR"/>
        </w:rPr>
        <w:t>t</w:t>
      </w:r>
      <w:r w:rsidRPr="00471A97">
        <w:rPr>
          <w:rFonts w:ascii="Arial" w:hAnsi="Arial" w:cs="Arial"/>
          <w:sz w:val="20"/>
          <w:szCs w:val="20"/>
          <w:lang w:val="fr-FR"/>
        </w:rPr>
        <w:t xml:space="preserve">erritoriales du </w:t>
      </w:r>
      <w:r w:rsidR="00471A97">
        <w:rPr>
          <w:rFonts w:ascii="Arial" w:hAnsi="Arial" w:cs="Arial"/>
          <w:sz w:val="20"/>
          <w:szCs w:val="20"/>
          <w:lang w:val="fr-FR"/>
        </w:rPr>
        <w:t>m</w:t>
      </w:r>
      <w:r w:rsidRPr="00471A97">
        <w:rPr>
          <w:rFonts w:ascii="Arial" w:hAnsi="Arial" w:cs="Arial"/>
          <w:sz w:val="20"/>
          <w:szCs w:val="20"/>
          <w:lang w:val="fr-FR"/>
        </w:rPr>
        <w:t xml:space="preserve">inistère des Affaires </w:t>
      </w:r>
      <w:r w:rsidR="00471A97">
        <w:rPr>
          <w:rFonts w:ascii="Arial" w:hAnsi="Arial" w:cs="Arial"/>
          <w:sz w:val="20"/>
          <w:szCs w:val="20"/>
          <w:lang w:val="fr-FR"/>
        </w:rPr>
        <w:t>é</w:t>
      </w:r>
      <w:r w:rsidRPr="00471A97">
        <w:rPr>
          <w:rFonts w:ascii="Arial" w:hAnsi="Arial" w:cs="Arial"/>
          <w:sz w:val="20"/>
          <w:szCs w:val="20"/>
          <w:lang w:val="fr-FR"/>
        </w:rPr>
        <w:t>trangères,</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6F18AD">
        <w:rPr>
          <w:rFonts w:ascii="Arial" w:hAnsi="Arial" w:cs="Arial"/>
          <w:b/>
          <w:sz w:val="20"/>
          <w:szCs w:val="20"/>
          <w:lang w:val="fr-FR"/>
        </w:rPr>
        <w:t>Qu</w:t>
      </w:r>
      <w:r w:rsidRPr="00471A97">
        <w:rPr>
          <w:rFonts w:ascii="Arial" w:hAnsi="Arial" w:cs="Arial"/>
          <w:sz w:val="20"/>
          <w:szCs w:val="20"/>
          <w:lang w:val="fr-FR"/>
        </w:rPr>
        <w:t xml:space="preserve">’un addendum à ce </w:t>
      </w:r>
      <w:r w:rsidR="00EB6E06">
        <w:rPr>
          <w:rFonts w:ascii="Arial" w:hAnsi="Arial" w:cs="Arial"/>
          <w:sz w:val="20"/>
          <w:szCs w:val="20"/>
          <w:lang w:val="fr-FR"/>
        </w:rPr>
        <w:t>p</w:t>
      </w:r>
      <w:r w:rsidRPr="00471A97">
        <w:rPr>
          <w:rFonts w:ascii="Arial" w:hAnsi="Arial" w:cs="Arial"/>
          <w:sz w:val="20"/>
          <w:szCs w:val="20"/>
          <w:lang w:val="fr-FR"/>
        </w:rPr>
        <w:t xml:space="preserve">rotocole pour le développement de la coopération décentralisée entre la France et le Chili a été signé le 21 juillet 2010 entre le Sous-secrétariat d’Etat au Développement </w:t>
      </w:r>
      <w:r w:rsidR="00EB6E06">
        <w:rPr>
          <w:rFonts w:ascii="Arial" w:hAnsi="Arial" w:cs="Arial"/>
          <w:sz w:val="20"/>
          <w:szCs w:val="20"/>
          <w:lang w:val="fr-FR"/>
        </w:rPr>
        <w:t>r</w:t>
      </w:r>
      <w:r w:rsidRPr="00471A97">
        <w:rPr>
          <w:rFonts w:ascii="Arial" w:hAnsi="Arial" w:cs="Arial"/>
          <w:sz w:val="20"/>
          <w:szCs w:val="20"/>
          <w:lang w:val="fr-FR"/>
        </w:rPr>
        <w:t xml:space="preserve">égional et </w:t>
      </w:r>
      <w:r w:rsidR="00EB6E06">
        <w:rPr>
          <w:rFonts w:ascii="Arial" w:hAnsi="Arial" w:cs="Arial"/>
          <w:sz w:val="20"/>
          <w:szCs w:val="20"/>
          <w:lang w:val="fr-FR"/>
        </w:rPr>
        <w:t>a</w:t>
      </w:r>
      <w:r w:rsidRPr="00471A97">
        <w:rPr>
          <w:rFonts w:ascii="Arial" w:hAnsi="Arial" w:cs="Arial"/>
          <w:sz w:val="20"/>
          <w:szCs w:val="20"/>
          <w:lang w:val="fr-FR"/>
        </w:rPr>
        <w:t xml:space="preserve">dministratif du </w:t>
      </w:r>
      <w:r w:rsidR="00EB6E06">
        <w:rPr>
          <w:rFonts w:ascii="Arial" w:hAnsi="Arial" w:cs="Arial"/>
          <w:sz w:val="20"/>
          <w:szCs w:val="20"/>
          <w:lang w:val="fr-FR"/>
        </w:rPr>
        <w:t>m</w:t>
      </w:r>
      <w:r w:rsidRPr="00471A97">
        <w:rPr>
          <w:rFonts w:ascii="Arial" w:hAnsi="Arial" w:cs="Arial"/>
          <w:sz w:val="20"/>
          <w:szCs w:val="20"/>
          <w:lang w:val="fr-FR"/>
        </w:rPr>
        <w:t xml:space="preserve">inistère de l’Intérieur, l’Ambassade de France au Chili, l’Association </w:t>
      </w:r>
      <w:r w:rsidR="00EB6E06">
        <w:rPr>
          <w:rFonts w:ascii="Arial" w:hAnsi="Arial" w:cs="Arial"/>
          <w:sz w:val="20"/>
          <w:szCs w:val="20"/>
          <w:lang w:val="fr-FR"/>
        </w:rPr>
        <w:t>c</w:t>
      </w:r>
      <w:r w:rsidRPr="00471A97">
        <w:rPr>
          <w:rFonts w:ascii="Arial" w:hAnsi="Arial" w:cs="Arial"/>
          <w:sz w:val="20"/>
          <w:szCs w:val="20"/>
          <w:lang w:val="fr-FR"/>
        </w:rPr>
        <w:t xml:space="preserve">hilienne des </w:t>
      </w:r>
      <w:r w:rsidR="00EB6E06">
        <w:rPr>
          <w:rFonts w:ascii="Arial" w:hAnsi="Arial" w:cs="Arial"/>
          <w:sz w:val="20"/>
          <w:szCs w:val="20"/>
          <w:lang w:val="fr-FR"/>
        </w:rPr>
        <w:t>m</w:t>
      </w:r>
      <w:r w:rsidRPr="00471A97">
        <w:rPr>
          <w:rFonts w:ascii="Arial" w:hAnsi="Arial" w:cs="Arial"/>
          <w:sz w:val="20"/>
          <w:szCs w:val="20"/>
          <w:lang w:val="fr-FR"/>
        </w:rPr>
        <w:t>unicipalités et l’Association des maires de France.</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6F18AD">
        <w:rPr>
          <w:rFonts w:ascii="Arial" w:hAnsi="Arial" w:cs="Arial"/>
          <w:b/>
          <w:sz w:val="20"/>
          <w:szCs w:val="20"/>
          <w:lang w:val="fr-FR"/>
        </w:rPr>
        <w:t>Considérant</w:t>
      </w:r>
      <w:r w:rsidRPr="00471A97">
        <w:rPr>
          <w:rFonts w:ascii="Arial" w:hAnsi="Arial" w:cs="Arial"/>
          <w:sz w:val="20"/>
          <w:szCs w:val="20"/>
          <w:lang w:val="fr-FR"/>
        </w:rPr>
        <w:t xml:space="preserve"> le séminaire de la coopération décentralisée Chili – France qui a eu lieu à Santiago les 17 et 18 janvier 2013, accueilli par le Gouvernement régional métropolitain de Santiago, organisé avec le Sous-secrétariat chilien au développement régional et administratif, l’Agence de coopération internationale du Chili, l’Association chilienne des municipalités, le ministère français des Affaires étrangères (Ambassade de France au Chili et DAECT) avec l’appui de l’association Cités Unies France, qui a permis de resserrer les liens entre les deux pays par le soutien à une dynamique de coopération qui implique activement les gouvernements locaux et régionaux;</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6F18AD">
        <w:rPr>
          <w:rFonts w:ascii="Arial" w:hAnsi="Arial" w:cs="Arial"/>
          <w:b/>
          <w:sz w:val="20"/>
          <w:szCs w:val="20"/>
          <w:lang w:val="fr-FR"/>
        </w:rPr>
        <w:t>Considérant</w:t>
      </w:r>
      <w:r w:rsidRPr="00471A97">
        <w:rPr>
          <w:rFonts w:ascii="Arial" w:hAnsi="Arial" w:cs="Arial"/>
          <w:sz w:val="20"/>
          <w:szCs w:val="20"/>
          <w:lang w:val="fr-FR"/>
        </w:rPr>
        <w:t xml:space="preserve"> la signature de la convention pour le soutien à la coopération décentralisée le 5 mars 2014 entre le minist</w:t>
      </w:r>
      <w:r w:rsidR="001F0E73">
        <w:rPr>
          <w:rFonts w:ascii="Arial" w:hAnsi="Arial" w:cs="Arial"/>
          <w:sz w:val="20"/>
          <w:szCs w:val="20"/>
          <w:lang w:val="fr-FR"/>
        </w:rPr>
        <w:t>è</w:t>
      </w:r>
      <w:r w:rsidRPr="00471A97">
        <w:rPr>
          <w:rFonts w:ascii="Arial" w:hAnsi="Arial" w:cs="Arial"/>
          <w:sz w:val="20"/>
          <w:szCs w:val="20"/>
          <w:lang w:val="fr-FR"/>
        </w:rPr>
        <w:t>re français des Affaires étrangères et l’Agence de coopération internationale du Chili;</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471A97">
        <w:rPr>
          <w:rFonts w:ascii="Arial" w:hAnsi="Arial" w:cs="Arial"/>
          <w:sz w:val="20"/>
          <w:szCs w:val="20"/>
          <w:lang w:val="fr-FR"/>
        </w:rPr>
        <w:t>Ces événements montrent la volonté des deux pays de voir se développer des coopérations entre leurs gouvernements locaux respectifs. Ils montrent aussi que cette volonté est partagée par un nombre croissant de collectivités et d’autorités locales qui développent de nouveaux cadres de coopération. Les deux pays considèrent que ces coopérations entre collectivités et autorités locales permettent des partenariats mutuellement bénéfiques.</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471A97">
        <w:rPr>
          <w:rFonts w:ascii="Arial" w:hAnsi="Arial" w:cs="Arial"/>
          <w:sz w:val="20"/>
          <w:szCs w:val="20"/>
          <w:lang w:val="fr-FR"/>
        </w:rPr>
        <w:t>Comme suite à ces actions, le ministère français des Affaires étrangères (MAEDI</w:t>
      </w:r>
      <w:r w:rsidR="008D0A1D">
        <w:rPr>
          <w:rFonts w:ascii="Arial" w:hAnsi="Arial" w:cs="Arial"/>
          <w:sz w:val="20"/>
          <w:szCs w:val="20"/>
          <w:lang w:val="fr-FR"/>
        </w:rPr>
        <w:t>-DGM</w:t>
      </w:r>
      <w:r w:rsidRPr="00471A97">
        <w:rPr>
          <w:rFonts w:ascii="Arial" w:hAnsi="Arial" w:cs="Arial"/>
          <w:sz w:val="20"/>
          <w:szCs w:val="20"/>
          <w:lang w:val="fr-FR"/>
        </w:rPr>
        <w:t xml:space="preserve">, Délégation pour l’action extérieure des collectivités territoriales) et l’Agence de </w:t>
      </w:r>
      <w:r w:rsidR="008D0A1D">
        <w:rPr>
          <w:rFonts w:ascii="Arial" w:hAnsi="Arial" w:cs="Arial"/>
          <w:sz w:val="20"/>
          <w:szCs w:val="20"/>
          <w:lang w:val="fr-FR"/>
        </w:rPr>
        <w:t>c</w:t>
      </w:r>
      <w:r w:rsidRPr="00471A97">
        <w:rPr>
          <w:rFonts w:ascii="Arial" w:hAnsi="Arial" w:cs="Arial"/>
          <w:sz w:val="20"/>
          <w:szCs w:val="20"/>
          <w:lang w:val="fr-FR"/>
        </w:rPr>
        <w:t xml:space="preserve">oopération </w:t>
      </w:r>
      <w:r w:rsidR="008D0A1D">
        <w:rPr>
          <w:rFonts w:ascii="Arial" w:hAnsi="Arial" w:cs="Arial"/>
          <w:sz w:val="20"/>
          <w:szCs w:val="20"/>
          <w:lang w:val="fr-FR"/>
        </w:rPr>
        <w:t>i</w:t>
      </w:r>
      <w:r w:rsidRPr="00471A97">
        <w:rPr>
          <w:rFonts w:ascii="Arial" w:hAnsi="Arial" w:cs="Arial"/>
          <w:sz w:val="20"/>
          <w:szCs w:val="20"/>
          <w:lang w:val="fr-FR"/>
        </w:rPr>
        <w:t xml:space="preserve">nternationale du Chili (AGCI), ont décidé de lancer un </w:t>
      </w:r>
      <w:r w:rsidRPr="006F18AD">
        <w:rPr>
          <w:rFonts w:ascii="Arial" w:hAnsi="Arial" w:cs="Arial"/>
          <w:b/>
          <w:sz w:val="20"/>
          <w:szCs w:val="20"/>
          <w:lang w:val="fr-FR"/>
        </w:rPr>
        <w:t xml:space="preserve">appel à projets de coopération décentralisée pour les collectivités territoriales françaises et les municipalités chiliennes, ouvert du 10 </w:t>
      </w:r>
      <w:r w:rsidR="008D0A1D" w:rsidRPr="006F18AD">
        <w:rPr>
          <w:rFonts w:ascii="Arial" w:hAnsi="Arial" w:cs="Arial"/>
          <w:b/>
          <w:sz w:val="20"/>
          <w:szCs w:val="20"/>
          <w:lang w:val="fr-FR"/>
        </w:rPr>
        <w:t>s</w:t>
      </w:r>
      <w:r w:rsidRPr="006F18AD">
        <w:rPr>
          <w:rFonts w:ascii="Arial" w:hAnsi="Arial" w:cs="Arial"/>
          <w:b/>
          <w:sz w:val="20"/>
          <w:szCs w:val="20"/>
          <w:lang w:val="fr-FR"/>
        </w:rPr>
        <w:t xml:space="preserve">eptembre au 15 </w:t>
      </w:r>
      <w:r w:rsidR="008D0A1D" w:rsidRPr="006F18AD">
        <w:rPr>
          <w:rFonts w:ascii="Arial" w:hAnsi="Arial" w:cs="Arial"/>
          <w:b/>
          <w:sz w:val="20"/>
          <w:szCs w:val="20"/>
          <w:lang w:val="fr-FR"/>
        </w:rPr>
        <w:t>o</w:t>
      </w:r>
      <w:r w:rsidRPr="006F18AD">
        <w:rPr>
          <w:rFonts w:ascii="Arial" w:hAnsi="Arial" w:cs="Arial"/>
          <w:b/>
          <w:sz w:val="20"/>
          <w:szCs w:val="20"/>
          <w:lang w:val="fr-FR"/>
        </w:rPr>
        <w:t>ctobre 2014.</w:t>
      </w:r>
    </w:p>
    <w:p w:rsidR="00DD5BBE" w:rsidRPr="00471A97" w:rsidRDefault="00DD5BBE" w:rsidP="002C006A">
      <w:pPr>
        <w:spacing w:line="276" w:lineRule="auto"/>
        <w:ind w:right="-1"/>
        <w:jc w:val="both"/>
        <w:rPr>
          <w:rFonts w:ascii="Arial" w:hAnsi="Arial" w:cs="Arial"/>
          <w:sz w:val="20"/>
          <w:szCs w:val="20"/>
          <w:lang w:val="fr-FR"/>
        </w:rPr>
      </w:pPr>
    </w:p>
    <w:p w:rsidR="00DD5BBE" w:rsidRPr="00471A97" w:rsidRDefault="00DD5BBE" w:rsidP="002C006A">
      <w:pPr>
        <w:spacing w:line="276" w:lineRule="auto"/>
        <w:ind w:right="-1"/>
        <w:jc w:val="both"/>
        <w:rPr>
          <w:rFonts w:ascii="Arial" w:hAnsi="Arial" w:cs="Arial"/>
          <w:sz w:val="20"/>
          <w:szCs w:val="20"/>
          <w:lang w:val="fr-FR"/>
        </w:rPr>
      </w:pPr>
      <w:r w:rsidRPr="00471A97">
        <w:rPr>
          <w:rFonts w:ascii="Arial" w:hAnsi="Arial" w:cs="Arial"/>
          <w:sz w:val="20"/>
          <w:szCs w:val="20"/>
          <w:lang w:val="fr-FR"/>
        </w:rPr>
        <w:t xml:space="preserve">Cet appel à projet constitue une première expérience conjointe du Chili et de la France en ce qui concerne l’appui à des initiatives qui favorisent la coopération décentralisée entre ces deux pays. </w:t>
      </w:r>
      <w:r w:rsidR="008D0A1D">
        <w:rPr>
          <w:rFonts w:ascii="Arial" w:hAnsi="Arial" w:cs="Arial"/>
          <w:sz w:val="20"/>
          <w:szCs w:val="20"/>
          <w:lang w:val="fr-FR"/>
        </w:rPr>
        <w:t xml:space="preserve">Au terme de ce premier appel à projets expérimental, une </w:t>
      </w:r>
      <w:r w:rsidRPr="00471A97">
        <w:rPr>
          <w:rFonts w:ascii="Arial" w:hAnsi="Arial" w:cs="Arial"/>
          <w:sz w:val="20"/>
          <w:szCs w:val="20"/>
          <w:lang w:val="fr-FR"/>
        </w:rPr>
        <w:t xml:space="preserve">évaluation </w:t>
      </w:r>
      <w:r w:rsidR="008D0A1D">
        <w:rPr>
          <w:rFonts w:ascii="Arial" w:hAnsi="Arial" w:cs="Arial"/>
          <w:sz w:val="20"/>
          <w:szCs w:val="20"/>
          <w:lang w:val="fr-FR"/>
        </w:rPr>
        <w:t xml:space="preserve">sera établie qui permettra </w:t>
      </w:r>
      <w:r w:rsidRPr="00471A97">
        <w:rPr>
          <w:rFonts w:ascii="Arial" w:hAnsi="Arial" w:cs="Arial"/>
          <w:sz w:val="20"/>
          <w:szCs w:val="20"/>
          <w:lang w:val="fr-FR"/>
        </w:rPr>
        <w:t xml:space="preserve">de </w:t>
      </w:r>
      <w:r w:rsidR="008D0A1D">
        <w:rPr>
          <w:rFonts w:ascii="Arial" w:hAnsi="Arial" w:cs="Arial"/>
          <w:sz w:val="20"/>
          <w:szCs w:val="20"/>
          <w:lang w:val="fr-FR"/>
        </w:rPr>
        <w:t xml:space="preserve">décider de la suite à donner </w:t>
      </w:r>
      <w:r w:rsidR="008A7042">
        <w:rPr>
          <w:rFonts w:ascii="Arial" w:hAnsi="Arial" w:cs="Arial"/>
          <w:sz w:val="20"/>
          <w:szCs w:val="20"/>
          <w:lang w:val="fr-FR"/>
        </w:rPr>
        <w:t xml:space="preserve">à </w:t>
      </w:r>
      <w:r w:rsidRPr="00471A97">
        <w:rPr>
          <w:rFonts w:ascii="Arial" w:hAnsi="Arial" w:cs="Arial"/>
          <w:sz w:val="20"/>
          <w:szCs w:val="20"/>
          <w:lang w:val="fr-FR"/>
        </w:rPr>
        <w:t xml:space="preserve">ce premier appel </w:t>
      </w:r>
      <w:r w:rsidR="008A7042">
        <w:rPr>
          <w:rFonts w:ascii="Arial" w:hAnsi="Arial" w:cs="Arial"/>
          <w:sz w:val="20"/>
          <w:szCs w:val="20"/>
          <w:lang w:val="fr-FR"/>
        </w:rPr>
        <w:t>à projets.</w:t>
      </w:r>
    </w:p>
    <w:p w:rsidR="00DD5BBE" w:rsidRDefault="00DD5BBE" w:rsidP="002C006A">
      <w:pPr>
        <w:spacing w:line="276" w:lineRule="auto"/>
        <w:ind w:right="-1"/>
        <w:jc w:val="both"/>
        <w:rPr>
          <w:rFonts w:ascii="Arial" w:hAnsi="Arial" w:cs="Arial"/>
          <w:sz w:val="20"/>
          <w:szCs w:val="20"/>
          <w:lang w:val="fr-FR"/>
        </w:rPr>
      </w:pPr>
    </w:p>
    <w:p w:rsidR="008A7042" w:rsidRPr="00471A97" w:rsidRDefault="008A7042" w:rsidP="002C006A">
      <w:pPr>
        <w:spacing w:line="276" w:lineRule="auto"/>
        <w:ind w:right="-1"/>
        <w:jc w:val="both"/>
        <w:rPr>
          <w:rFonts w:ascii="Arial" w:hAnsi="Arial" w:cs="Arial"/>
          <w:sz w:val="20"/>
          <w:szCs w:val="20"/>
          <w:lang w:val="fr-FR"/>
        </w:rPr>
      </w:pPr>
    </w:p>
    <w:p w:rsidR="00DD5BBE" w:rsidRPr="006F18AD" w:rsidRDefault="00DD5BBE" w:rsidP="00BF412F">
      <w:pPr>
        <w:spacing w:line="276" w:lineRule="auto"/>
        <w:ind w:right="-1"/>
        <w:jc w:val="center"/>
        <w:rPr>
          <w:rFonts w:ascii="Arial" w:hAnsi="Arial" w:cs="Arial"/>
          <w:b/>
          <w:sz w:val="22"/>
          <w:szCs w:val="22"/>
          <w:lang w:val="fr-FR"/>
        </w:rPr>
      </w:pPr>
      <w:r w:rsidRPr="006F18AD">
        <w:rPr>
          <w:rFonts w:ascii="Arial" w:hAnsi="Arial" w:cs="Arial"/>
          <w:b/>
          <w:sz w:val="22"/>
          <w:szCs w:val="22"/>
          <w:lang w:val="fr-FR"/>
        </w:rPr>
        <w:t>II - Procédure</w:t>
      </w:r>
    </w:p>
    <w:p w:rsidR="00DD5BBE" w:rsidRPr="00DD5BBE" w:rsidRDefault="00DD5BBE" w:rsidP="00BF412F">
      <w:pPr>
        <w:spacing w:line="276" w:lineRule="auto"/>
        <w:ind w:right="-1"/>
        <w:jc w:val="center"/>
        <w:rPr>
          <w:rFonts w:ascii="Arial" w:hAnsi="Arial" w:cs="Arial"/>
          <w:b/>
          <w:sz w:val="20"/>
          <w:szCs w:val="20"/>
          <w:lang w:val="fr-FR"/>
        </w:rPr>
      </w:pPr>
    </w:p>
    <w:p w:rsidR="00DD5BBE" w:rsidRPr="00DD5BBE" w:rsidRDefault="00DD5BBE" w:rsidP="006F18AD">
      <w:pPr>
        <w:numPr>
          <w:ilvl w:val="0"/>
          <w:numId w:val="8"/>
        </w:numPr>
        <w:spacing w:line="276" w:lineRule="auto"/>
        <w:ind w:left="714" w:hanging="357"/>
        <w:rPr>
          <w:rFonts w:ascii="Arial" w:hAnsi="Arial" w:cs="Arial"/>
          <w:b/>
          <w:sz w:val="20"/>
          <w:szCs w:val="20"/>
          <w:lang w:val="fr-FR"/>
        </w:rPr>
      </w:pPr>
      <w:r w:rsidRPr="00DD5BBE">
        <w:rPr>
          <w:rFonts w:ascii="Arial" w:hAnsi="Arial" w:cs="Arial"/>
          <w:b/>
          <w:sz w:val="20"/>
          <w:szCs w:val="20"/>
          <w:lang w:val="fr-FR"/>
        </w:rPr>
        <w:t>Conditions d’éligibilité</w:t>
      </w:r>
    </w:p>
    <w:p w:rsidR="00DD5BBE" w:rsidRPr="00DD5BBE" w:rsidRDefault="00DD5BBE" w:rsidP="002C006A">
      <w:pPr>
        <w:spacing w:line="276" w:lineRule="auto"/>
        <w:ind w:right="-1"/>
        <w:rPr>
          <w:rFonts w:ascii="Arial" w:hAnsi="Arial" w:cs="Arial"/>
          <w:b/>
          <w:sz w:val="20"/>
          <w:szCs w:val="20"/>
          <w:lang w:val="fr-FR"/>
        </w:rPr>
      </w:pPr>
    </w:p>
    <w:p w:rsidR="00DD5BBE" w:rsidRPr="008A7042" w:rsidRDefault="00DD5BBE" w:rsidP="002C006A">
      <w:pPr>
        <w:spacing w:line="276" w:lineRule="auto"/>
        <w:ind w:right="-1"/>
        <w:jc w:val="both"/>
        <w:rPr>
          <w:rFonts w:ascii="Arial" w:hAnsi="Arial" w:cs="Arial"/>
          <w:sz w:val="20"/>
          <w:szCs w:val="20"/>
          <w:lang w:val="fr-FR"/>
        </w:rPr>
      </w:pPr>
      <w:r w:rsidRPr="008A7042">
        <w:rPr>
          <w:rFonts w:ascii="Arial" w:hAnsi="Arial" w:cs="Arial"/>
          <w:sz w:val="20"/>
          <w:szCs w:val="20"/>
          <w:lang w:val="fr-FR"/>
        </w:rPr>
        <w:t>Les projets présentés seront dédiés au développement de la coopération décentralisée sous une modalité triangulaire</w:t>
      </w:r>
      <w:r w:rsidRPr="008A7042">
        <w:rPr>
          <w:rFonts w:ascii="Arial" w:hAnsi="Arial" w:cs="Arial"/>
          <w:sz w:val="20"/>
          <w:szCs w:val="20"/>
          <w:vertAlign w:val="superscript"/>
          <w:lang w:val="fr-FR"/>
        </w:rPr>
        <w:footnoteReference w:id="1"/>
      </w:r>
      <w:r w:rsidRPr="008A7042">
        <w:rPr>
          <w:rFonts w:ascii="Arial" w:hAnsi="Arial" w:cs="Arial"/>
          <w:sz w:val="20"/>
          <w:szCs w:val="20"/>
          <w:lang w:val="fr-FR"/>
        </w:rPr>
        <w:t>.</w:t>
      </w:r>
    </w:p>
    <w:p w:rsidR="00DD5BBE" w:rsidRPr="008A7042" w:rsidRDefault="00DD5BBE" w:rsidP="002C006A">
      <w:pPr>
        <w:spacing w:line="276" w:lineRule="auto"/>
        <w:ind w:right="-1"/>
        <w:jc w:val="both"/>
        <w:rPr>
          <w:rFonts w:ascii="Arial" w:hAnsi="Arial" w:cs="Arial"/>
          <w:sz w:val="20"/>
          <w:szCs w:val="20"/>
          <w:lang w:val="fr-FR"/>
        </w:rPr>
      </w:pPr>
    </w:p>
    <w:p w:rsidR="00DD5BBE" w:rsidRPr="008A7042" w:rsidRDefault="00DD5BBE" w:rsidP="002C006A">
      <w:pPr>
        <w:spacing w:line="276" w:lineRule="auto"/>
        <w:ind w:right="-1"/>
        <w:jc w:val="both"/>
        <w:rPr>
          <w:rFonts w:ascii="Arial" w:hAnsi="Arial" w:cs="Arial"/>
          <w:sz w:val="20"/>
          <w:szCs w:val="20"/>
          <w:lang w:val="fr-FR"/>
        </w:rPr>
      </w:pPr>
      <w:r w:rsidRPr="008A7042">
        <w:rPr>
          <w:rFonts w:ascii="Arial" w:hAnsi="Arial" w:cs="Arial"/>
          <w:sz w:val="20"/>
          <w:szCs w:val="20"/>
          <w:lang w:val="fr-FR"/>
        </w:rPr>
        <w:t>Les projets seront présentés de manière conjointe par au moins une collectivité territoriale française ou association de collectivités associée à au moins une municipalité ou une association de municipalités chilienne.</w:t>
      </w:r>
    </w:p>
    <w:p w:rsidR="00DD5BBE" w:rsidRPr="008A7042" w:rsidRDefault="00DD5BBE" w:rsidP="002C006A">
      <w:pPr>
        <w:spacing w:line="276" w:lineRule="auto"/>
        <w:ind w:right="-1"/>
        <w:jc w:val="both"/>
        <w:rPr>
          <w:rFonts w:ascii="Arial" w:hAnsi="Arial" w:cs="Arial"/>
          <w:sz w:val="20"/>
          <w:szCs w:val="20"/>
          <w:lang w:val="fr-FR"/>
        </w:rPr>
      </w:pPr>
    </w:p>
    <w:p w:rsidR="00DD5BBE" w:rsidRPr="008A7042" w:rsidRDefault="00DD5BBE" w:rsidP="002C006A">
      <w:pPr>
        <w:spacing w:line="276" w:lineRule="auto"/>
        <w:ind w:right="-1"/>
        <w:jc w:val="both"/>
        <w:rPr>
          <w:rFonts w:ascii="Arial" w:hAnsi="Arial" w:cs="Arial"/>
          <w:sz w:val="20"/>
          <w:szCs w:val="20"/>
          <w:lang w:val="fr-FR"/>
        </w:rPr>
      </w:pPr>
      <w:r w:rsidRPr="008A7042">
        <w:rPr>
          <w:rFonts w:ascii="Arial" w:hAnsi="Arial" w:cs="Arial"/>
          <w:sz w:val="20"/>
          <w:szCs w:val="20"/>
          <w:lang w:val="fr-FR"/>
        </w:rPr>
        <w:t>Les projets devront incorporer une composante triangulaire. Cette composante pourra prendre les différentes formes suivantes :</w:t>
      </w:r>
    </w:p>
    <w:p w:rsidR="00DD5BBE" w:rsidRPr="008A7042" w:rsidRDefault="00DD5BBE" w:rsidP="002C006A">
      <w:pPr>
        <w:spacing w:line="276" w:lineRule="auto"/>
        <w:ind w:right="-1"/>
        <w:jc w:val="both"/>
        <w:rPr>
          <w:rFonts w:ascii="Arial" w:hAnsi="Arial" w:cs="Arial"/>
          <w:sz w:val="20"/>
          <w:szCs w:val="20"/>
          <w:lang w:val="fr-FR"/>
        </w:rPr>
      </w:pPr>
    </w:p>
    <w:p w:rsidR="00DD5BBE" w:rsidRPr="008A7042" w:rsidRDefault="00DD5BBE" w:rsidP="002C006A">
      <w:pPr>
        <w:numPr>
          <w:ilvl w:val="0"/>
          <w:numId w:val="16"/>
        </w:numPr>
        <w:spacing w:line="276" w:lineRule="auto"/>
        <w:ind w:right="-1"/>
        <w:jc w:val="both"/>
        <w:rPr>
          <w:rFonts w:ascii="Arial" w:hAnsi="Arial" w:cs="Arial"/>
          <w:sz w:val="20"/>
          <w:szCs w:val="20"/>
          <w:lang w:val="fr-FR"/>
        </w:rPr>
      </w:pPr>
      <w:r w:rsidRPr="008A7042">
        <w:rPr>
          <w:rFonts w:ascii="Arial" w:hAnsi="Arial" w:cs="Arial"/>
          <w:sz w:val="20"/>
          <w:szCs w:val="20"/>
          <w:lang w:val="fr-FR"/>
        </w:rPr>
        <w:t>Il pourra s’agir d’un projet dans lequel une collectivité territoriale française et une municipalité chilienne apporteront une assistance technique à un territoire d’un pays tiers d’Amérique Latine et des Caraïbes.</w:t>
      </w:r>
    </w:p>
    <w:p w:rsidR="00DD5BBE" w:rsidRPr="008A7042" w:rsidRDefault="00DD5BBE" w:rsidP="002C006A">
      <w:pPr>
        <w:spacing w:line="276" w:lineRule="auto"/>
        <w:ind w:right="-1"/>
        <w:jc w:val="both"/>
        <w:rPr>
          <w:rFonts w:ascii="Arial" w:hAnsi="Arial" w:cs="Arial"/>
          <w:sz w:val="20"/>
          <w:szCs w:val="20"/>
          <w:lang w:val="fr-FR"/>
        </w:rPr>
      </w:pPr>
    </w:p>
    <w:p w:rsidR="00DD5BBE" w:rsidRPr="008A7042" w:rsidRDefault="00DD5BBE" w:rsidP="002C006A">
      <w:pPr>
        <w:numPr>
          <w:ilvl w:val="0"/>
          <w:numId w:val="16"/>
        </w:numPr>
        <w:spacing w:line="276" w:lineRule="auto"/>
        <w:ind w:right="-1"/>
        <w:jc w:val="both"/>
        <w:rPr>
          <w:rFonts w:ascii="Arial" w:hAnsi="Arial" w:cs="Arial"/>
          <w:sz w:val="20"/>
          <w:szCs w:val="20"/>
          <w:lang w:val="fr-FR"/>
        </w:rPr>
      </w:pPr>
      <w:r w:rsidRPr="008A7042">
        <w:rPr>
          <w:rFonts w:ascii="Arial" w:hAnsi="Arial" w:cs="Arial"/>
          <w:sz w:val="20"/>
          <w:szCs w:val="20"/>
          <w:lang w:val="fr-FR"/>
        </w:rPr>
        <w:t>Il pourra s’agir d’un projet qui bénéficiera aux trois parties impliquées et des activités pourront être développées dans ces trois pays.</w:t>
      </w:r>
    </w:p>
    <w:p w:rsidR="00DD5BBE" w:rsidRPr="008A7042" w:rsidRDefault="00DD5BBE" w:rsidP="002C006A">
      <w:pPr>
        <w:spacing w:line="276" w:lineRule="auto"/>
        <w:ind w:right="-1"/>
        <w:jc w:val="both"/>
        <w:rPr>
          <w:rFonts w:ascii="Arial" w:hAnsi="Arial" w:cs="Arial"/>
          <w:sz w:val="20"/>
          <w:szCs w:val="20"/>
          <w:lang w:val="fr-FR"/>
        </w:rPr>
      </w:pPr>
    </w:p>
    <w:p w:rsidR="00DD5BBE" w:rsidRPr="008A7042" w:rsidRDefault="00DD5BBE" w:rsidP="002C006A">
      <w:pPr>
        <w:numPr>
          <w:ilvl w:val="0"/>
          <w:numId w:val="16"/>
        </w:numPr>
        <w:spacing w:line="276" w:lineRule="auto"/>
        <w:ind w:right="-1"/>
        <w:jc w:val="both"/>
        <w:rPr>
          <w:rFonts w:ascii="Arial" w:hAnsi="Arial" w:cs="Arial"/>
          <w:sz w:val="20"/>
          <w:szCs w:val="20"/>
          <w:lang w:val="fr-FR"/>
        </w:rPr>
      </w:pPr>
      <w:r w:rsidRPr="008A7042">
        <w:rPr>
          <w:rFonts w:ascii="Arial" w:hAnsi="Arial" w:cs="Arial"/>
          <w:sz w:val="20"/>
          <w:szCs w:val="20"/>
          <w:lang w:val="fr-FR"/>
        </w:rPr>
        <w:t>Il pourra s’agir d’un projet dans lequel une collectivité territoriale française et une municipalité chilienne considèreront la participation comme observateur(s) d’un ou de plusieurs représentants d’un pays tiers d’Amérique Latine et des Caraïbes.</w:t>
      </w:r>
    </w:p>
    <w:p w:rsidR="00DD5BBE" w:rsidRPr="008A7042" w:rsidRDefault="00DD5BBE" w:rsidP="002C006A">
      <w:pPr>
        <w:spacing w:line="276" w:lineRule="auto"/>
        <w:ind w:right="-1"/>
        <w:jc w:val="both"/>
        <w:rPr>
          <w:rFonts w:ascii="Arial" w:hAnsi="Arial" w:cs="Arial"/>
          <w:sz w:val="20"/>
          <w:szCs w:val="20"/>
          <w:lang w:val="fr-FR"/>
        </w:rPr>
      </w:pPr>
    </w:p>
    <w:p w:rsidR="00DD5BBE" w:rsidRPr="008A7042" w:rsidRDefault="00DD5BBE" w:rsidP="002C006A">
      <w:pPr>
        <w:spacing w:line="276" w:lineRule="auto"/>
        <w:ind w:right="-1"/>
        <w:jc w:val="both"/>
        <w:rPr>
          <w:rFonts w:ascii="Arial" w:hAnsi="Arial" w:cs="Arial"/>
          <w:sz w:val="20"/>
          <w:szCs w:val="20"/>
          <w:lang w:val="fr-FR"/>
        </w:rPr>
      </w:pPr>
      <w:r w:rsidRPr="008A7042">
        <w:rPr>
          <w:rFonts w:ascii="Arial" w:hAnsi="Arial" w:cs="Arial"/>
          <w:sz w:val="20"/>
          <w:szCs w:val="20"/>
          <w:lang w:val="fr-FR"/>
        </w:rPr>
        <w:lastRenderedPageBreak/>
        <w:t>Le formulaire de demande de soutien sera rédigé conjointement, en français et en espagnol, et cosigné par la collectivité territoriale française, la municipalité chilienne ainsi que par le gouvernement local du pays tiers (joindre les lettres d’intention des autorités compétentes indiquant le montant financier de l’engagement). Les versions divergentes d’un même projet du formulaire en français et en espagnol ne seront pas acceptées.</w:t>
      </w:r>
    </w:p>
    <w:p w:rsidR="00DD5BBE" w:rsidRPr="008A7042" w:rsidRDefault="00DD5BBE" w:rsidP="002C006A">
      <w:pPr>
        <w:spacing w:line="276" w:lineRule="auto"/>
        <w:ind w:right="-1"/>
        <w:jc w:val="both"/>
        <w:rPr>
          <w:rFonts w:ascii="Arial" w:hAnsi="Arial" w:cs="Arial"/>
          <w:sz w:val="20"/>
          <w:szCs w:val="20"/>
          <w:lang w:val="fr-FR"/>
        </w:rPr>
      </w:pPr>
    </w:p>
    <w:p w:rsidR="00DD5BBE" w:rsidRPr="008A7042" w:rsidRDefault="00DD5BBE" w:rsidP="002C006A">
      <w:pPr>
        <w:spacing w:line="276" w:lineRule="auto"/>
        <w:ind w:right="-1"/>
        <w:jc w:val="both"/>
        <w:rPr>
          <w:rFonts w:ascii="Arial" w:hAnsi="Arial" w:cs="Arial"/>
          <w:sz w:val="20"/>
          <w:szCs w:val="20"/>
          <w:lang w:val="fr-FR"/>
        </w:rPr>
      </w:pPr>
    </w:p>
    <w:p w:rsidR="00DD5BBE" w:rsidRPr="00DD5BBE" w:rsidRDefault="00DD5BBE" w:rsidP="00BF412F">
      <w:pPr>
        <w:numPr>
          <w:ilvl w:val="0"/>
          <w:numId w:val="8"/>
        </w:numPr>
        <w:spacing w:line="276" w:lineRule="auto"/>
        <w:ind w:right="-1"/>
        <w:rPr>
          <w:rFonts w:ascii="Arial" w:hAnsi="Arial" w:cs="Arial"/>
          <w:b/>
          <w:sz w:val="20"/>
          <w:szCs w:val="20"/>
          <w:lang w:val="fr-FR"/>
        </w:rPr>
      </w:pPr>
      <w:r w:rsidRPr="00DD5BBE">
        <w:rPr>
          <w:rFonts w:ascii="Arial" w:hAnsi="Arial" w:cs="Arial"/>
          <w:b/>
          <w:sz w:val="20"/>
          <w:szCs w:val="20"/>
          <w:lang w:val="fr-FR"/>
        </w:rPr>
        <w:t>Thématiques éligibles</w:t>
      </w:r>
    </w:p>
    <w:p w:rsidR="00DD5BBE" w:rsidRPr="00DD5BBE" w:rsidRDefault="00DD5BBE" w:rsidP="002C006A">
      <w:pPr>
        <w:spacing w:line="276" w:lineRule="auto"/>
        <w:ind w:right="-1"/>
        <w:rPr>
          <w:rFonts w:ascii="Arial" w:hAnsi="Arial" w:cs="Arial"/>
          <w:b/>
          <w:sz w:val="20"/>
          <w:szCs w:val="20"/>
          <w:lang w:val="fr-FR"/>
        </w:rPr>
      </w:pPr>
    </w:p>
    <w:p w:rsidR="00DD5BBE" w:rsidRPr="008A7042" w:rsidRDefault="00DD5BBE" w:rsidP="002C006A">
      <w:pPr>
        <w:spacing w:line="276" w:lineRule="auto"/>
        <w:ind w:right="-1"/>
        <w:rPr>
          <w:rFonts w:ascii="Arial" w:hAnsi="Arial" w:cs="Arial"/>
          <w:sz w:val="20"/>
          <w:szCs w:val="20"/>
          <w:lang w:val="fr-FR"/>
        </w:rPr>
      </w:pPr>
      <w:r w:rsidRPr="008A7042">
        <w:rPr>
          <w:rFonts w:ascii="Arial" w:hAnsi="Arial" w:cs="Arial"/>
          <w:sz w:val="20"/>
          <w:szCs w:val="20"/>
          <w:lang w:val="fr-FR"/>
        </w:rPr>
        <w:t>Les thèmes prioritaires de coopération pour cet appel à projets sont :</w:t>
      </w:r>
    </w:p>
    <w:p w:rsidR="00DD5BBE" w:rsidRPr="00DD5BBE" w:rsidRDefault="00DD5BBE" w:rsidP="002C006A">
      <w:pPr>
        <w:spacing w:line="276" w:lineRule="auto"/>
        <w:ind w:right="-1"/>
        <w:rPr>
          <w:rFonts w:ascii="Arial" w:hAnsi="Arial" w:cs="Arial"/>
          <w:b/>
          <w:sz w:val="20"/>
          <w:szCs w:val="20"/>
          <w:lang w:val="fr-FR"/>
        </w:rPr>
      </w:pPr>
    </w:p>
    <w:p w:rsidR="00DD5BBE" w:rsidRPr="00436419" w:rsidRDefault="00DD5BBE" w:rsidP="00436419">
      <w:pPr>
        <w:numPr>
          <w:ilvl w:val="0"/>
          <w:numId w:val="17"/>
        </w:numPr>
        <w:spacing w:line="276" w:lineRule="auto"/>
        <w:ind w:left="714" w:hanging="357"/>
        <w:jc w:val="both"/>
        <w:rPr>
          <w:rFonts w:ascii="Arial" w:hAnsi="Arial" w:cs="Arial"/>
          <w:sz w:val="20"/>
          <w:szCs w:val="20"/>
          <w:u w:val="single"/>
          <w:lang w:val="fr-FR"/>
        </w:rPr>
      </w:pPr>
      <w:r w:rsidRPr="00436419">
        <w:rPr>
          <w:rFonts w:ascii="Arial" w:hAnsi="Arial" w:cs="Arial"/>
          <w:i/>
          <w:sz w:val="20"/>
          <w:szCs w:val="20"/>
          <w:u w:val="single"/>
          <w:lang w:val="fr-FR"/>
        </w:rPr>
        <w:t>Tourisme durable</w:t>
      </w:r>
    </w:p>
    <w:p w:rsidR="00DD5BBE" w:rsidRPr="008A7042" w:rsidRDefault="00DD5BBE" w:rsidP="00436419">
      <w:pPr>
        <w:spacing w:line="276" w:lineRule="auto"/>
        <w:ind w:left="708" w:right="-1"/>
        <w:jc w:val="both"/>
        <w:rPr>
          <w:rFonts w:ascii="Arial" w:hAnsi="Arial" w:cs="Arial"/>
          <w:sz w:val="20"/>
          <w:szCs w:val="20"/>
          <w:lang w:val="fr-FR"/>
        </w:rPr>
      </w:pPr>
      <w:r w:rsidRPr="008A7042">
        <w:rPr>
          <w:rFonts w:ascii="Arial" w:hAnsi="Arial" w:cs="Arial"/>
          <w:sz w:val="20"/>
          <w:szCs w:val="20"/>
          <w:lang w:val="fr-FR"/>
        </w:rPr>
        <w:t>Les initiatives de tourisme durable poursuivent des objectifs dans le domaine économique, socio-culturel et environnemental. Concernant le premier domaine, les bénéfices économiques provenant du tourisme doivent être durables, doivent favoriser la communauté locale et être distribués de manière généralisée et équitable. Ces bénéfices comprennent, entre autres : la création d’emplois de qualité, l’assurance d’une équité sociale et la garantie de la satisfaction des touristes.</w:t>
      </w:r>
    </w:p>
    <w:p w:rsidR="00DD5BBE" w:rsidRPr="008A7042" w:rsidRDefault="00DD5BBE" w:rsidP="00436419">
      <w:pPr>
        <w:spacing w:line="276" w:lineRule="auto"/>
        <w:ind w:left="708" w:right="-1"/>
        <w:jc w:val="both"/>
        <w:rPr>
          <w:rFonts w:ascii="Arial" w:hAnsi="Arial" w:cs="Arial"/>
          <w:sz w:val="20"/>
          <w:szCs w:val="20"/>
          <w:lang w:val="fr-FR"/>
        </w:rPr>
      </w:pPr>
      <w:r w:rsidRPr="008A7042">
        <w:rPr>
          <w:rFonts w:ascii="Arial" w:hAnsi="Arial" w:cs="Arial"/>
          <w:sz w:val="20"/>
          <w:szCs w:val="20"/>
          <w:lang w:val="fr-FR"/>
        </w:rPr>
        <w:t>Dans le domaine socio-culturel, le tourisme durable apporte un bien-être et favorise le développement de la communauté locale. De manière concrète, les projets de ce type cherchent à promouvoir le respect et la valorisation de la culture et de l’identité locale mais aussi à protéger le patrimoine historique et culturel.</w:t>
      </w:r>
    </w:p>
    <w:p w:rsidR="00DD5BBE" w:rsidRPr="002324EE" w:rsidRDefault="00DD5BBE" w:rsidP="00436419">
      <w:pPr>
        <w:spacing w:line="276" w:lineRule="auto"/>
        <w:ind w:left="708" w:right="-1"/>
        <w:jc w:val="both"/>
        <w:rPr>
          <w:rFonts w:ascii="Arial" w:hAnsi="Arial" w:cs="Arial"/>
          <w:sz w:val="20"/>
          <w:szCs w:val="20"/>
          <w:lang w:val="fr-FR"/>
        </w:rPr>
      </w:pPr>
      <w:r w:rsidRPr="002324EE">
        <w:rPr>
          <w:rFonts w:ascii="Arial" w:hAnsi="Arial" w:cs="Arial"/>
          <w:sz w:val="20"/>
          <w:szCs w:val="20"/>
          <w:lang w:val="fr-FR"/>
        </w:rPr>
        <w:t>Enfin, au niveau environnemental, les projets de tourisme durable promeuvent la conservation de la biodiversité, l’usage rationnel et efficient des ressources naturelles mais aussi la gestion responsable des déchets générés. Cela comprend aussi les problématiques de gestion de l’eau et de l’énergie ou encore la mesure de l’empreinte carbone de ces activités.</w:t>
      </w:r>
    </w:p>
    <w:p w:rsidR="00DD5BBE" w:rsidRPr="002324EE" w:rsidRDefault="00DD5BBE" w:rsidP="002C006A">
      <w:pPr>
        <w:spacing w:line="276" w:lineRule="auto"/>
        <w:ind w:right="-1"/>
        <w:jc w:val="both"/>
        <w:rPr>
          <w:rFonts w:ascii="Arial" w:hAnsi="Arial" w:cs="Arial"/>
          <w:sz w:val="20"/>
          <w:szCs w:val="20"/>
          <w:lang w:val="fr-FR"/>
        </w:rPr>
      </w:pPr>
    </w:p>
    <w:p w:rsidR="00DD5BBE" w:rsidRPr="006F18AD" w:rsidRDefault="00DD5BBE" w:rsidP="006F18AD">
      <w:pPr>
        <w:numPr>
          <w:ilvl w:val="0"/>
          <w:numId w:val="17"/>
        </w:numPr>
        <w:spacing w:line="276" w:lineRule="auto"/>
        <w:ind w:left="714" w:hanging="357"/>
        <w:jc w:val="both"/>
        <w:rPr>
          <w:rFonts w:ascii="Arial" w:hAnsi="Arial" w:cs="Arial"/>
          <w:sz w:val="20"/>
          <w:szCs w:val="20"/>
          <w:u w:val="single"/>
          <w:lang w:val="fr-FR"/>
        </w:rPr>
      </w:pPr>
      <w:r w:rsidRPr="006F18AD">
        <w:rPr>
          <w:rFonts w:ascii="Arial" w:hAnsi="Arial" w:cs="Arial"/>
          <w:i/>
          <w:sz w:val="20"/>
          <w:szCs w:val="20"/>
          <w:u w:val="single"/>
          <w:lang w:val="fr-FR"/>
        </w:rPr>
        <w:t>Intercommunalité</w:t>
      </w:r>
    </w:p>
    <w:p w:rsidR="00DD5BBE" w:rsidRPr="002324EE" w:rsidRDefault="00DD5BBE" w:rsidP="006F18AD">
      <w:pPr>
        <w:spacing w:line="276" w:lineRule="auto"/>
        <w:ind w:left="708" w:right="-1"/>
        <w:jc w:val="both"/>
        <w:rPr>
          <w:rFonts w:ascii="Arial" w:hAnsi="Arial" w:cs="Arial"/>
          <w:sz w:val="20"/>
          <w:szCs w:val="20"/>
          <w:lang w:val="fr-FR"/>
        </w:rPr>
      </w:pPr>
      <w:r w:rsidRPr="002324EE">
        <w:rPr>
          <w:rFonts w:ascii="Arial" w:hAnsi="Arial" w:cs="Arial"/>
          <w:sz w:val="20"/>
          <w:szCs w:val="20"/>
          <w:lang w:val="fr-FR"/>
        </w:rPr>
        <w:t>En accord avec la norme en vigueur depuis 2011, la loi chilienne 20.527 établit la possibilité de constituer des associations de municipalités entre deux ou plusieurs communes afin de faciliter la résolution de problèmes communs ou d’atteindre un meilleur usage des ressources disponibles. Considérant l’expertise française dans ce domaine grâce à des expériences d’intercommunalité dans différents domaines, il est recherché dans le cadre de cet appel à projets le développement et l’application de modèles de gestion d’intercommunalité.</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6F18AD">
      <w:pPr>
        <w:numPr>
          <w:ilvl w:val="0"/>
          <w:numId w:val="17"/>
        </w:numPr>
        <w:spacing w:line="276" w:lineRule="auto"/>
        <w:ind w:left="714" w:hanging="357"/>
        <w:jc w:val="both"/>
        <w:rPr>
          <w:rFonts w:ascii="Arial" w:hAnsi="Arial" w:cs="Arial"/>
          <w:i/>
          <w:sz w:val="20"/>
          <w:szCs w:val="20"/>
          <w:lang w:val="fr-FR"/>
        </w:rPr>
      </w:pPr>
      <w:r w:rsidRPr="006F18AD">
        <w:rPr>
          <w:rFonts w:ascii="Arial" w:hAnsi="Arial" w:cs="Arial"/>
          <w:i/>
          <w:sz w:val="20"/>
          <w:szCs w:val="20"/>
          <w:u w:val="single"/>
          <w:lang w:val="fr-FR"/>
        </w:rPr>
        <w:t>Patrimoine</w:t>
      </w:r>
      <w:r w:rsidR="003437A0">
        <w:rPr>
          <w:rFonts w:ascii="Arial" w:hAnsi="Arial" w:cs="Arial"/>
          <w:i/>
          <w:sz w:val="20"/>
          <w:szCs w:val="20"/>
          <w:u w:val="single"/>
          <w:lang w:val="fr-FR"/>
        </w:rPr>
        <w:t xml:space="preserve"> </w:t>
      </w:r>
      <w:r w:rsidR="006F18AD">
        <w:rPr>
          <w:rFonts w:ascii="Arial" w:hAnsi="Arial" w:cs="Arial"/>
          <w:i/>
          <w:sz w:val="20"/>
          <w:szCs w:val="20"/>
          <w:u w:val="single"/>
          <w:lang w:val="fr-FR"/>
        </w:rPr>
        <w:t>dans toutes ses acceptions</w:t>
      </w:r>
      <w:r w:rsidRPr="002324EE">
        <w:rPr>
          <w:rFonts w:ascii="Arial" w:hAnsi="Arial" w:cs="Arial"/>
          <w:i/>
          <w:sz w:val="20"/>
          <w:szCs w:val="20"/>
          <w:lang w:val="fr-FR"/>
        </w:rPr>
        <w:t xml:space="preserve"> (culturel, matériel o</w:t>
      </w:r>
      <w:r w:rsidR="002324EE">
        <w:rPr>
          <w:rFonts w:ascii="Arial" w:hAnsi="Arial" w:cs="Arial"/>
          <w:i/>
          <w:sz w:val="20"/>
          <w:szCs w:val="20"/>
          <w:lang w:val="fr-FR"/>
        </w:rPr>
        <w:t>u</w:t>
      </w:r>
      <w:r w:rsidRPr="002324EE">
        <w:rPr>
          <w:rFonts w:ascii="Arial" w:hAnsi="Arial" w:cs="Arial"/>
          <w:i/>
          <w:sz w:val="20"/>
          <w:szCs w:val="20"/>
          <w:lang w:val="fr-FR"/>
        </w:rPr>
        <w:t xml:space="preserve"> immatériel, naturel)</w:t>
      </w:r>
    </w:p>
    <w:p w:rsidR="00DD5BBE" w:rsidRPr="002324EE" w:rsidRDefault="00DD5BBE" w:rsidP="006F18AD">
      <w:pPr>
        <w:spacing w:line="276" w:lineRule="auto"/>
        <w:ind w:left="708" w:right="-1"/>
        <w:jc w:val="both"/>
        <w:rPr>
          <w:rFonts w:ascii="Arial" w:hAnsi="Arial" w:cs="Arial"/>
          <w:sz w:val="20"/>
          <w:szCs w:val="20"/>
          <w:lang w:val="fr-FR"/>
        </w:rPr>
      </w:pPr>
      <w:r w:rsidRPr="002324EE">
        <w:rPr>
          <w:rFonts w:ascii="Arial" w:hAnsi="Arial" w:cs="Arial"/>
          <w:sz w:val="20"/>
          <w:szCs w:val="20"/>
          <w:lang w:val="fr-FR"/>
        </w:rPr>
        <w:t>Les initiatives relevant de cette thématique cherchent à identifier, protéger et conserver pour la postérité des biens qui sont considérés comme pertinents pour la culture d’une communauté. Le patrimoine est une catégorie large et diverse qui regroupe des biens qui peuvent être naturels, matériels, immatériels</w:t>
      </w:r>
      <w:r w:rsidR="002324EE">
        <w:rPr>
          <w:rFonts w:ascii="Arial" w:hAnsi="Arial" w:cs="Arial"/>
          <w:sz w:val="20"/>
          <w:szCs w:val="20"/>
          <w:lang w:val="fr-FR"/>
        </w:rPr>
        <w:t>,</w:t>
      </w:r>
      <w:r w:rsidRPr="002324EE">
        <w:rPr>
          <w:rFonts w:ascii="Arial" w:hAnsi="Arial" w:cs="Arial"/>
          <w:sz w:val="20"/>
          <w:szCs w:val="20"/>
          <w:lang w:val="fr-FR"/>
        </w:rPr>
        <w:t xml:space="preserve"> ou culturels. Cette catégorie couvre aussi les actions de diffusion de ce patrimoine. Il peut par exemple s’agir de la création d’aires protégées dans le cas du patrimoine naturel ou la restauration et la présentation d’informations ou de biens</w:t>
      </w:r>
      <w:r w:rsidR="002324EE">
        <w:rPr>
          <w:rFonts w:ascii="Arial" w:hAnsi="Arial" w:cs="Arial"/>
          <w:sz w:val="20"/>
          <w:szCs w:val="20"/>
          <w:lang w:val="fr-FR"/>
        </w:rPr>
        <w:t>,</w:t>
      </w:r>
      <w:r w:rsidRPr="002324EE">
        <w:rPr>
          <w:rFonts w:ascii="Arial" w:hAnsi="Arial" w:cs="Arial"/>
          <w:sz w:val="20"/>
          <w:szCs w:val="20"/>
          <w:lang w:val="fr-FR"/>
        </w:rPr>
        <w:t xml:space="preserve"> dans le cas du patrimoine culturel.</w:t>
      </w:r>
    </w:p>
    <w:p w:rsidR="00DD5BBE" w:rsidRPr="002324EE" w:rsidRDefault="00DD5BBE" w:rsidP="002C006A">
      <w:pPr>
        <w:spacing w:line="276" w:lineRule="auto"/>
        <w:ind w:right="-1"/>
        <w:jc w:val="both"/>
        <w:rPr>
          <w:rFonts w:ascii="Arial" w:hAnsi="Arial" w:cs="Arial"/>
          <w:sz w:val="20"/>
          <w:szCs w:val="20"/>
          <w:lang w:val="fr-FR"/>
        </w:rPr>
      </w:pPr>
    </w:p>
    <w:p w:rsidR="00DD5BBE" w:rsidRPr="006F18AD" w:rsidRDefault="00DD5BBE" w:rsidP="006F18AD">
      <w:pPr>
        <w:numPr>
          <w:ilvl w:val="0"/>
          <w:numId w:val="17"/>
        </w:numPr>
        <w:spacing w:line="276" w:lineRule="auto"/>
        <w:ind w:left="714" w:hanging="357"/>
        <w:jc w:val="both"/>
        <w:rPr>
          <w:rFonts w:ascii="Arial" w:hAnsi="Arial" w:cs="Arial"/>
          <w:i/>
          <w:sz w:val="20"/>
          <w:szCs w:val="20"/>
          <w:u w:val="single"/>
          <w:lang w:val="fr-FR"/>
        </w:rPr>
      </w:pPr>
      <w:r w:rsidRPr="006F18AD">
        <w:rPr>
          <w:rFonts w:ascii="Arial" w:hAnsi="Arial" w:cs="Arial"/>
          <w:i/>
          <w:sz w:val="20"/>
          <w:szCs w:val="20"/>
          <w:u w:val="single"/>
          <w:lang w:val="fr-FR"/>
        </w:rPr>
        <w:t>Gestion de l’eau et des ressources naturelles</w:t>
      </w:r>
    </w:p>
    <w:p w:rsidR="00DD5BBE" w:rsidRPr="002324EE" w:rsidRDefault="00DD5BBE" w:rsidP="006F18AD">
      <w:pPr>
        <w:spacing w:line="276" w:lineRule="auto"/>
        <w:ind w:left="708" w:right="-1"/>
        <w:jc w:val="both"/>
        <w:rPr>
          <w:rFonts w:ascii="Arial" w:hAnsi="Arial" w:cs="Arial"/>
          <w:sz w:val="20"/>
          <w:szCs w:val="20"/>
          <w:lang w:val="fr-FR"/>
        </w:rPr>
      </w:pPr>
      <w:r w:rsidRPr="002324EE">
        <w:rPr>
          <w:rFonts w:ascii="Arial" w:hAnsi="Arial" w:cs="Arial"/>
          <w:sz w:val="20"/>
          <w:szCs w:val="20"/>
          <w:lang w:val="fr-FR"/>
        </w:rPr>
        <w:t>Dans le domaine de la gestion de l’eau et des ressources naturelles, les projets chercheront à augmenter la coopération entre les gouvernements locaux au niveau de l’expertise et de la gestion mais aussi à stimuler le développement de nouveaux concepts pour à la fois assurer la disponibilité et favoriser l’usage efficient et durable de ces mêmes biens.</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lastRenderedPageBreak/>
        <w:t>Les Parties soutiendront conjointement des projets mis en place au Chili, en France et/ou dans un pays tiers d’Amérique Latine et des Caraïbes dans les domaines suivants (liste non exhaustive), excluant les projets d’infrastructure:</w:t>
      </w:r>
    </w:p>
    <w:p w:rsidR="00DD5BBE" w:rsidRPr="002324EE" w:rsidRDefault="00DD5BBE" w:rsidP="002C006A">
      <w:pPr>
        <w:spacing w:line="276" w:lineRule="auto"/>
        <w:ind w:right="-1"/>
        <w:jc w:val="both"/>
        <w:rPr>
          <w:rFonts w:ascii="Arial" w:hAnsi="Arial" w:cs="Arial"/>
          <w:sz w:val="20"/>
          <w:szCs w:val="20"/>
          <w:lang w:val="fr-FR"/>
        </w:rPr>
      </w:pPr>
    </w:p>
    <w:p w:rsidR="00F5375F" w:rsidRPr="00F5375F" w:rsidRDefault="00DD5BBE" w:rsidP="00F5375F">
      <w:pPr>
        <w:pStyle w:val="Paragraphedeliste"/>
        <w:numPr>
          <w:ilvl w:val="0"/>
          <w:numId w:val="21"/>
        </w:numPr>
        <w:spacing w:line="23" w:lineRule="atLeast"/>
        <w:jc w:val="both"/>
        <w:rPr>
          <w:rFonts w:ascii="Arial" w:hAnsi="Arial" w:cs="Arial"/>
          <w:sz w:val="20"/>
          <w:szCs w:val="20"/>
          <w:lang w:val="es-CL"/>
        </w:rPr>
      </w:pPr>
      <w:r w:rsidRPr="00F5375F">
        <w:rPr>
          <w:rFonts w:ascii="Arial" w:hAnsi="Arial" w:cs="Arial"/>
          <w:sz w:val="20"/>
          <w:szCs w:val="20"/>
          <w:lang w:val="fr-FR"/>
        </w:rPr>
        <w:t>Transfert de connaissances;</w:t>
      </w:r>
    </w:p>
    <w:p w:rsidR="00F5375F" w:rsidRPr="00F5375F" w:rsidRDefault="00DD5BBE" w:rsidP="00F5375F">
      <w:pPr>
        <w:pStyle w:val="Paragraphedeliste"/>
        <w:numPr>
          <w:ilvl w:val="0"/>
          <w:numId w:val="21"/>
        </w:numPr>
        <w:spacing w:line="23" w:lineRule="atLeast"/>
        <w:jc w:val="both"/>
        <w:rPr>
          <w:rFonts w:ascii="Arial" w:hAnsi="Arial" w:cs="Arial"/>
          <w:sz w:val="20"/>
          <w:szCs w:val="20"/>
          <w:lang w:val="es-CL"/>
        </w:rPr>
      </w:pPr>
      <w:r w:rsidRPr="00F5375F">
        <w:rPr>
          <w:rFonts w:ascii="Arial" w:hAnsi="Arial" w:cs="Arial"/>
          <w:sz w:val="20"/>
          <w:szCs w:val="20"/>
          <w:lang w:val="fr-FR"/>
        </w:rPr>
        <w:t>Assistance technique;</w:t>
      </w:r>
    </w:p>
    <w:p w:rsidR="00F5375F" w:rsidRPr="00F5375F" w:rsidRDefault="00DD5BBE" w:rsidP="00F5375F">
      <w:pPr>
        <w:pStyle w:val="Paragraphedeliste"/>
        <w:numPr>
          <w:ilvl w:val="0"/>
          <w:numId w:val="21"/>
        </w:numPr>
        <w:spacing w:line="23" w:lineRule="atLeast"/>
        <w:jc w:val="both"/>
        <w:rPr>
          <w:rFonts w:ascii="Arial" w:hAnsi="Arial" w:cs="Arial"/>
          <w:sz w:val="20"/>
          <w:szCs w:val="20"/>
          <w:lang w:val="es-CL"/>
        </w:rPr>
      </w:pPr>
      <w:r w:rsidRPr="00F5375F">
        <w:rPr>
          <w:rFonts w:ascii="Arial" w:hAnsi="Arial" w:cs="Arial"/>
          <w:sz w:val="20"/>
          <w:szCs w:val="20"/>
          <w:lang w:val="fr-FR"/>
        </w:rPr>
        <w:t>Appui institutionnel;</w:t>
      </w:r>
    </w:p>
    <w:p w:rsidR="00F5375F" w:rsidRPr="006F18AD" w:rsidRDefault="00DD5BBE" w:rsidP="00F5375F">
      <w:pPr>
        <w:pStyle w:val="Paragraphedeliste"/>
        <w:numPr>
          <w:ilvl w:val="0"/>
          <w:numId w:val="21"/>
        </w:numPr>
        <w:spacing w:line="23" w:lineRule="atLeast"/>
        <w:jc w:val="both"/>
        <w:rPr>
          <w:rFonts w:ascii="Arial" w:hAnsi="Arial" w:cs="Arial"/>
          <w:sz w:val="20"/>
          <w:szCs w:val="20"/>
          <w:lang w:val="fr-FR"/>
        </w:rPr>
      </w:pPr>
      <w:r w:rsidRPr="00F5375F">
        <w:rPr>
          <w:rFonts w:ascii="Arial" w:hAnsi="Arial" w:cs="Arial"/>
          <w:sz w:val="20"/>
          <w:szCs w:val="20"/>
          <w:lang w:val="fr-FR"/>
        </w:rPr>
        <w:t>Formation des représentants des autorités et des gouvernements locaux;</w:t>
      </w:r>
    </w:p>
    <w:p w:rsidR="00DD5BBE" w:rsidRPr="006F18AD" w:rsidRDefault="00DD5BBE" w:rsidP="00F5375F">
      <w:pPr>
        <w:pStyle w:val="Paragraphedeliste"/>
        <w:numPr>
          <w:ilvl w:val="0"/>
          <w:numId w:val="21"/>
        </w:numPr>
        <w:spacing w:line="23" w:lineRule="atLeast"/>
        <w:jc w:val="both"/>
        <w:rPr>
          <w:rFonts w:ascii="Arial" w:hAnsi="Arial" w:cs="Arial"/>
          <w:sz w:val="20"/>
          <w:szCs w:val="20"/>
          <w:lang w:val="fr-FR"/>
        </w:rPr>
      </w:pPr>
      <w:r w:rsidRPr="00F5375F">
        <w:rPr>
          <w:rFonts w:ascii="Arial" w:hAnsi="Arial" w:cs="Arial"/>
          <w:sz w:val="20"/>
          <w:szCs w:val="20"/>
          <w:lang w:val="fr-FR"/>
        </w:rPr>
        <w:t>Organisation conjointe de séminaires, ateliers et réunions de travail;</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 xml:space="preserve">La priorité sera donnée aux demandes qui ne sont pas la continuité d’activités de coopération </w:t>
      </w:r>
      <w:proofErr w:type="spellStart"/>
      <w:r w:rsidRPr="002324EE">
        <w:rPr>
          <w:rFonts w:ascii="Arial" w:hAnsi="Arial" w:cs="Arial"/>
          <w:sz w:val="20"/>
          <w:szCs w:val="20"/>
          <w:lang w:val="fr-FR"/>
        </w:rPr>
        <w:t>pré-existantes</w:t>
      </w:r>
      <w:proofErr w:type="spellEnd"/>
      <w:r w:rsidRPr="002324EE">
        <w:rPr>
          <w:rFonts w:ascii="Arial" w:hAnsi="Arial" w:cs="Arial"/>
          <w:sz w:val="20"/>
          <w:szCs w:val="20"/>
          <w:lang w:val="fr-FR"/>
        </w:rPr>
        <w:t xml:space="preserve"> entre le Chili et la France et qui renforcent les capacités de gestion interne des collectivités impliquées dans la coopération décentralisée.</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Les dossiers qui démontreront une bonne insertion des femmes dans le montage du projet seront prioritairement retenus. Par exemple, un équilibre des genres sera demandé dans le cadre d’invitations à des séminaires.</w:t>
      </w:r>
    </w:p>
    <w:p w:rsidR="00DD5BBE" w:rsidRDefault="00DD5BBE" w:rsidP="002C006A">
      <w:pPr>
        <w:spacing w:line="276" w:lineRule="auto"/>
        <w:ind w:right="-1"/>
        <w:jc w:val="both"/>
        <w:rPr>
          <w:rFonts w:ascii="Arial" w:hAnsi="Arial" w:cs="Arial"/>
          <w:sz w:val="20"/>
          <w:szCs w:val="20"/>
          <w:lang w:val="fr-FR"/>
        </w:rPr>
      </w:pPr>
    </w:p>
    <w:p w:rsidR="00F35378" w:rsidRPr="002324EE" w:rsidRDefault="00F35378" w:rsidP="002C006A">
      <w:pPr>
        <w:spacing w:line="276" w:lineRule="auto"/>
        <w:ind w:right="-1"/>
        <w:jc w:val="both"/>
        <w:rPr>
          <w:rFonts w:ascii="Arial" w:hAnsi="Arial" w:cs="Arial"/>
          <w:sz w:val="20"/>
          <w:szCs w:val="20"/>
          <w:lang w:val="fr-FR"/>
        </w:rPr>
      </w:pPr>
    </w:p>
    <w:p w:rsidR="00DD5BBE" w:rsidRPr="00BF412F" w:rsidRDefault="00DD5BBE" w:rsidP="002C006A">
      <w:pPr>
        <w:numPr>
          <w:ilvl w:val="0"/>
          <w:numId w:val="8"/>
        </w:numPr>
        <w:spacing w:line="276" w:lineRule="auto"/>
        <w:ind w:right="-1"/>
        <w:jc w:val="both"/>
        <w:rPr>
          <w:rFonts w:ascii="Arial" w:hAnsi="Arial" w:cs="Arial"/>
          <w:b/>
          <w:sz w:val="20"/>
          <w:szCs w:val="20"/>
          <w:lang w:val="fr-FR"/>
        </w:rPr>
      </w:pPr>
      <w:r w:rsidRPr="00BF412F">
        <w:rPr>
          <w:rFonts w:ascii="Arial" w:hAnsi="Arial" w:cs="Arial"/>
          <w:b/>
          <w:sz w:val="20"/>
          <w:szCs w:val="20"/>
          <w:lang w:val="fr-FR"/>
        </w:rPr>
        <w:t>Type d’actions non éligibles</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Les actions qui ne sont pas portées conjointement par des municipalités chiliennes et des collectivités territoriales françaises ne sont pas éligibles.</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 xml:space="preserve">Ne sont pas éligibles aux cofinancements les projets qui se présentent sous la forme d’un catalogue d’actions sans lien entre elles et ceux visant </w:t>
      </w:r>
      <w:r w:rsidRPr="002324EE">
        <w:rPr>
          <w:rFonts w:ascii="Arial" w:hAnsi="Arial" w:cs="Arial"/>
          <w:sz w:val="20"/>
          <w:szCs w:val="20"/>
          <w:u w:val="single"/>
          <w:lang w:val="fr-FR"/>
        </w:rPr>
        <w:t>exclusivement</w:t>
      </w:r>
      <w:r w:rsidRPr="002324EE">
        <w:rPr>
          <w:rFonts w:ascii="Arial" w:hAnsi="Arial" w:cs="Arial"/>
          <w:sz w:val="20"/>
          <w:szCs w:val="20"/>
          <w:lang w:val="fr-FR"/>
        </w:rPr>
        <w:t xml:space="preserve"> l'une ou l'autre des opérations suivantes :</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F35378">
      <w:pPr>
        <w:numPr>
          <w:ilvl w:val="0"/>
          <w:numId w:val="10"/>
        </w:numPr>
        <w:spacing w:line="276" w:lineRule="auto"/>
        <w:ind w:left="714" w:hanging="357"/>
        <w:jc w:val="both"/>
        <w:rPr>
          <w:rFonts w:ascii="Arial" w:hAnsi="Arial" w:cs="Arial"/>
          <w:sz w:val="20"/>
          <w:szCs w:val="20"/>
          <w:lang w:val="fr-FR"/>
        </w:rPr>
      </w:pPr>
      <w:r w:rsidRPr="002324EE">
        <w:rPr>
          <w:rFonts w:ascii="Arial" w:hAnsi="Arial" w:cs="Arial"/>
          <w:sz w:val="20"/>
          <w:szCs w:val="20"/>
          <w:lang w:val="fr-FR"/>
        </w:rPr>
        <w:t>fonctionnement des collectivités locales ou de leurs services (achat d’équipements ou de fournitures, financement du fonctionnement) ;</w:t>
      </w:r>
    </w:p>
    <w:p w:rsidR="00DD5BBE" w:rsidRPr="002324EE" w:rsidRDefault="00DD5BBE" w:rsidP="002C006A">
      <w:pPr>
        <w:numPr>
          <w:ilvl w:val="0"/>
          <w:numId w:val="10"/>
        </w:numPr>
        <w:spacing w:line="276" w:lineRule="auto"/>
        <w:ind w:right="-1"/>
        <w:jc w:val="both"/>
        <w:rPr>
          <w:rFonts w:ascii="Arial" w:hAnsi="Arial" w:cs="Arial"/>
          <w:sz w:val="20"/>
          <w:szCs w:val="20"/>
          <w:lang w:val="fr-FR"/>
        </w:rPr>
      </w:pPr>
      <w:r w:rsidRPr="002324EE">
        <w:rPr>
          <w:rFonts w:ascii="Arial" w:hAnsi="Arial" w:cs="Arial"/>
          <w:sz w:val="20"/>
          <w:szCs w:val="20"/>
          <w:lang w:val="fr-FR"/>
        </w:rPr>
        <w:t>prise en charge de moyens logistiques (transports, containers, véhicules, etc.) ;</w:t>
      </w:r>
    </w:p>
    <w:p w:rsidR="00DD5BBE" w:rsidRPr="002324EE" w:rsidRDefault="00DD5BBE" w:rsidP="002C006A">
      <w:pPr>
        <w:numPr>
          <w:ilvl w:val="0"/>
          <w:numId w:val="10"/>
        </w:numPr>
        <w:spacing w:line="276" w:lineRule="auto"/>
        <w:ind w:right="-1"/>
        <w:jc w:val="both"/>
        <w:rPr>
          <w:rFonts w:ascii="Arial" w:hAnsi="Arial" w:cs="Arial"/>
          <w:sz w:val="20"/>
          <w:szCs w:val="20"/>
          <w:lang w:val="fr-FR"/>
        </w:rPr>
      </w:pPr>
      <w:r w:rsidRPr="002324EE">
        <w:rPr>
          <w:rFonts w:ascii="Arial" w:hAnsi="Arial" w:cs="Arial"/>
          <w:sz w:val="20"/>
          <w:szCs w:val="20"/>
          <w:lang w:val="fr-FR"/>
        </w:rPr>
        <w:t>contribution à un autre fonds de développement local ;</w:t>
      </w:r>
    </w:p>
    <w:p w:rsidR="00DD5BBE" w:rsidRPr="002324EE" w:rsidRDefault="00DD5BBE" w:rsidP="002C006A">
      <w:pPr>
        <w:numPr>
          <w:ilvl w:val="0"/>
          <w:numId w:val="10"/>
        </w:numPr>
        <w:spacing w:line="276" w:lineRule="auto"/>
        <w:ind w:right="-1"/>
        <w:jc w:val="both"/>
        <w:rPr>
          <w:rFonts w:ascii="Arial" w:hAnsi="Arial" w:cs="Arial"/>
          <w:sz w:val="20"/>
          <w:szCs w:val="20"/>
          <w:lang w:val="fr-FR"/>
        </w:rPr>
      </w:pPr>
      <w:r w:rsidRPr="002324EE">
        <w:rPr>
          <w:rFonts w:ascii="Arial" w:hAnsi="Arial" w:cs="Arial"/>
          <w:sz w:val="20"/>
          <w:szCs w:val="20"/>
          <w:lang w:val="fr-FR"/>
        </w:rPr>
        <w:t>envoi de matériels (médicaments, livres, etc.) ou de collectes privées ;</w:t>
      </w:r>
    </w:p>
    <w:p w:rsidR="00DD5BBE" w:rsidRPr="002324EE" w:rsidRDefault="00DD5BBE" w:rsidP="002C006A">
      <w:pPr>
        <w:numPr>
          <w:ilvl w:val="0"/>
          <w:numId w:val="10"/>
        </w:numPr>
        <w:spacing w:line="276" w:lineRule="auto"/>
        <w:ind w:right="-1"/>
        <w:jc w:val="both"/>
        <w:rPr>
          <w:rFonts w:ascii="Arial" w:hAnsi="Arial" w:cs="Arial"/>
          <w:sz w:val="20"/>
          <w:szCs w:val="20"/>
          <w:lang w:val="fr-FR"/>
        </w:rPr>
      </w:pPr>
      <w:r w:rsidRPr="002324EE">
        <w:rPr>
          <w:rFonts w:ascii="Arial" w:hAnsi="Arial" w:cs="Arial"/>
          <w:sz w:val="20"/>
          <w:szCs w:val="20"/>
          <w:lang w:val="fr-FR"/>
        </w:rPr>
        <w:t>projets de construction ou de réhabilitation d'infrastructures.</w:t>
      </w:r>
    </w:p>
    <w:p w:rsidR="00DD5BBE" w:rsidRPr="002324EE" w:rsidRDefault="00DD5BBE" w:rsidP="002C006A">
      <w:pPr>
        <w:numPr>
          <w:ilvl w:val="0"/>
          <w:numId w:val="10"/>
        </w:numPr>
        <w:spacing w:line="276" w:lineRule="auto"/>
        <w:ind w:right="-1"/>
        <w:jc w:val="both"/>
        <w:rPr>
          <w:rFonts w:ascii="Arial" w:hAnsi="Arial" w:cs="Arial"/>
          <w:sz w:val="20"/>
          <w:szCs w:val="20"/>
          <w:lang w:val="fr-FR"/>
        </w:rPr>
      </w:pPr>
      <w:r w:rsidRPr="002324EE">
        <w:rPr>
          <w:rFonts w:ascii="Arial" w:hAnsi="Arial" w:cs="Arial"/>
          <w:sz w:val="20"/>
          <w:szCs w:val="20"/>
          <w:lang w:val="fr-FR"/>
        </w:rPr>
        <w:t>coûts de gestion de ressources humaines</w:t>
      </w:r>
    </w:p>
    <w:p w:rsidR="00DD5BBE" w:rsidRDefault="00DD5BBE" w:rsidP="002C006A">
      <w:pPr>
        <w:spacing w:line="276" w:lineRule="auto"/>
        <w:ind w:right="-1"/>
        <w:rPr>
          <w:rFonts w:ascii="Arial" w:hAnsi="Arial" w:cs="Arial"/>
          <w:b/>
          <w:sz w:val="20"/>
          <w:szCs w:val="20"/>
          <w:lang w:val="fr-FR"/>
        </w:rPr>
      </w:pPr>
    </w:p>
    <w:p w:rsidR="00F35378" w:rsidRPr="00DD5BBE" w:rsidRDefault="00F35378" w:rsidP="002C006A">
      <w:pPr>
        <w:spacing w:line="276" w:lineRule="auto"/>
        <w:ind w:right="-1"/>
        <w:rPr>
          <w:rFonts w:ascii="Arial" w:hAnsi="Arial" w:cs="Arial"/>
          <w:b/>
          <w:sz w:val="20"/>
          <w:szCs w:val="20"/>
          <w:lang w:val="fr-FR"/>
        </w:rPr>
      </w:pPr>
    </w:p>
    <w:p w:rsidR="00DD5BBE" w:rsidRPr="00DD5BBE" w:rsidRDefault="00DD5BBE" w:rsidP="002C006A">
      <w:pPr>
        <w:numPr>
          <w:ilvl w:val="0"/>
          <w:numId w:val="8"/>
        </w:numPr>
        <w:spacing w:line="276" w:lineRule="auto"/>
        <w:ind w:right="-1"/>
        <w:rPr>
          <w:rFonts w:ascii="Arial" w:hAnsi="Arial" w:cs="Arial"/>
          <w:b/>
          <w:sz w:val="20"/>
          <w:szCs w:val="20"/>
          <w:lang w:val="fr-FR"/>
        </w:rPr>
      </w:pPr>
      <w:r w:rsidRPr="00DD5BBE">
        <w:rPr>
          <w:rFonts w:ascii="Arial" w:hAnsi="Arial" w:cs="Arial"/>
          <w:b/>
          <w:sz w:val="20"/>
          <w:szCs w:val="20"/>
          <w:lang w:val="fr-FR"/>
        </w:rPr>
        <w:t>Apport des Etats et des autorités locales</w:t>
      </w:r>
    </w:p>
    <w:p w:rsidR="00DD5BBE" w:rsidRPr="00DD5BBE" w:rsidRDefault="00DD5BBE" w:rsidP="002C006A">
      <w:pPr>
        <w:spacing w:line="276" w:lineRule="auto"/>
        <w:ind w:right="-1"/>
        <w:rPr>
          <w:rFonts w:ascii="Arial" w:hAnsi="Arial" w:cs="Arial"/>
          <w:b/>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Le MAEDI et l’AGCI apporteront, chacun et pour chaque projet, un montant maximum de 10 000 euros équivalent à 8 000 000 pesos chiliens</w:t>
      </w:r>
      <w:r w:rsidRPr="002324EE">
        <w:rPr>
          <w:rFonts w:ascii="Arial" w:hAnsi="Arial" w:cs="Arial"/>
          <w:sz w:val="20"/>
          <w:szCs w:val="20"/>
          <w:vertAlign w:val="superscript"/>
          <w:lang w:val="es-CL"/>
        </w:rPr>
        <w:footnoteReference w:id="2"/>
      </w:r>
      <w:r w:rsidRPr="002324EE">
        <w:rPr>
          <w:rFonts w:ascii="Arial" w:hAnsi="Arial" w:cs="Arial"/>
          <w:sz w:val="20"/>
          <w:szCs w:val="20"/>
          <w:lang w:val="fr-FR"/>
        </w:rPr>
        <w:t>, correspondant à un maximum de 50% du budget to</w:t>
      </w:r>
      <w:r w:rsidR="002324EE">
        <w:rPr>
          <w:rFonts w:ascii="Arial" w:hAnsi="Arial" w:cs="Arial"/>
          <w:sz w:val="20"/>
          <w:szCs w:val="20"/>
          <w:lang w:val="fr-FR"/>
        </w:rPr>
        <w:t>t</w:t>
      </w:r>
      <w:r w:rsidRPr="002324EE">
        <w:rPr>
          <w:rFonts w:ascii="Arial" w:hAnsi="Arial" w:cs="Arial"/>
          <w:sz w:val="20"/>
          <w:szCs w:val="20"/>
          <w:lang w:val="fr-FR"/>
        </w:rPr>
        <w:t>al du projet.</w:t>
      </w: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 xml:space="preserve">Les ressources de l’AGCI seront administrées par le biais de l’Association </w:t>
      </w:r>
      <w:r w:rsidR="00891A4A">
        <w:rPr>
          <w:rFonts w:ascii="Arial" w:hAnsi="Arial" w:cs="Arial"/>
          <w:sz w:val="20"/>
          <w:szCs w:val="20"/>
          <w:lang w:val="fr-FR"/>
        </w:rPr>
        <w:t>c</w:t>
      </w:r>
      <w:r w:rsidRPr="002324EE">
        <w:rPr>
          <w:rFonts w:ascii="Arial" w:hAnsi="Arial" w:cs="Arial"/>
          <w:sz w:val="20"/>
          <w:szCs w:val="20"/>
          <w:lang w:val="fr-FR"/>
        </w:rPr>
        <w:t xml:space="preserve">hilienne de </w:t>
      </w:r>
      <w:r w:rsidR="00891A4A">
        <w:rPr>
          <w:rFonts w:ascii="Arial" w:hAnsi="Arial" w:cs="Arial"/>
          <w:sz w:val="20"/>
          <w:szCs w:val="20"/>
          <w:lang w:val="fr-FR"/>
        </w:rPr>
        <w:t>m</w:t>
      </w:r>
      <w:r w:rsidRPr="002324EE">
        <w:rPr>
          <w:rFonts w:ascii="Arial" w:hAnsi="Arial" w:cs="Arial"/>
          <w:sz w:val="20"/>
          <w:szCs w:val="20"/>
          <w:lang w:val="fr-FR"/>
        </w:rPr>
        <w:t>unicipalités (ACHM).</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Les collectivités territoriales françaises et les municipalités chiliennes financeront chacune un minimum de 25% du projet, à parts égales.</w:t>
      </w: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La collectivité territoriale française pourra valoriser jusqu’à 20% de son apport, et la municipalité chilienne jusqu’à 50% de son apport.</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sz w:val="20"/>
          <w:szCs w:val="20"/>
          <w:lang w:val="fr-FR"/>
        </w:rPr>
        <w:t>Ci-dessous, la représentation graphique des apports financiers de chacune des parties :</w:t>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r w:rsidRPr="002324EE">
        <w:rPr>
          <w:rFonts w:ascii="Arial" w:hAnsi="Arial" w:cs="Arial"/>
          <w:noProof/>
          <w:sz w:val="20"/>
          <w:szCs w:val="20"/>
          <w:lang w:val="fr-FR" w:eastAsia="fr-FR"/>
        </w:rPr>
        <w:drawing>
          <wp:inline distT="0" distB="0" distL="0" distR="0" wp14:anchorId="4E769A0E" wp14:editId="3700E826">
            <wp:extent cx="5019675" cy="2924175"/>
            <wp:effectExtent l="0" t="25400" r="0" b="47625"/>
            <wp:docPr id="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D5BBE" w:rsidRPr="002324EE" w:rsidRDefault="00DD5BBE" w:rsidP="002C006A">
      <w:pPr>
        <w:spacing w:line="276" w:lineRule="auto"/>
        <w:ind w:right="-1"/>
        <w:jc w:val="both"/>
        <w:rPr>
          <w:rFonts w:ascii="Arial" w:hAnsi="Arial" w:cs="Arial"/>
          <w:sz w:val="20"/>
          <w:szCs w:val="20"/>
          <w:lang w:val="fr-FR"/>
        </w:rPr>
      </w:pPr>
    </w:p>
    <w:p w:rsidR="00DD5BBE" w:rsidRPr="002324EE" w:rsidRDefault="00DD5BBE" w:rsidP="002C006A">
      <w:pPr>
        <w:spacing w:line="276" w:lineRule="auto"/>
        <w:ind w:right="-1"/>
        <w:jc w:val="both"/>
        <w:rPr>
          <w:rFonts w:ascii="Arial" w:hAnsi="Arial" w:cs="Arial"/>
          <w:sz w:val="20"/>
          <w:szCs w:val="20"/>
          <w:lang w:val="fr-FR"/>
        </w:rPr>
      </w:pPr>
    </w:p>
    <w:p w:rsidR="00DD5BBE" w:rsidRPr="00891A4A" w:rsidRDefault="00DD5BBE" w:rsidP="002C006A">
      <w:pPr>
        <w:numPr>
          <w:ilvl w:val="0"/>
          <w:numId w:val="8"/>
        </w:numPr>
        <w:spacing w:line="276" w:lineRule="auto"/>
        <w:ind w:right="-1"/>
        <w:rPr>
          <w:rFonts w:ascii="Arial" w:hAnsi="Arial" w:cs="Arial"/>
          <w:b/>
          <w:sz w:val="20"/>
          <w:szCs w:val="20"/>
          <w:lang w:val="fr-FR"/>
        </w:rPr>
      </w:pPr>
      <w:r w:rsidRPr="00891A4A">
        <w:rPr>
          <w:rFonts w:ascii="Arial" w:hAnsi="Arial" w:cs="Arial"/>
          <w:b/>
          <w:sz w:val="20"/>
          <w:szCs w:val="20"/>
          <w:lang w:val="fr-FR"/>
        </w:rPr>
        <w:t>Communication</w:t>
      </w:r>
    </w:p>
    <w:p w:rsidR="00DD5BBE" w:rsidRPr="00891A4A" w:rsidRDefault="00DD5BBE" w:rsidP="002C006A">
      <w:pPr>
        <w:spacing w:line="276" w:lineRule="auto"/>
        <w:ind w:right="-1"/>
        <w:jc w:val="both"/>
        <w:rPr>
          <w:rFonts w:ascii="Arial" w:hAnsi="Arial" w:cs="Arial"/>
          <w:sz w:val="20"/>
          <w:szCs w:val="20"/>
          <w:lang w:val="fr-FR"/>
        </w:rPr>
      </w:pPr>
      <w:r w:rsidRPr="00891A4A">
        <w:rPr>
          <w:rFonts w:ascii="Arial" w:hAnsi="Arial" w:cs="Arial"/>
          <w:sz w:val="20"/>
          <w:szCs w:val="20"/>
          <w:lang w:val="fr-FR"/>
        </w:rPr>
        <w:t>Chaque projet devra donner lieu à une communication qui permettra d’apporter aux publics concernés les informations utiles au bon déroulement du projet, de diffuser les enseignements et les acquis procurés par le projet et de rendre effectif et responsable le partenariat noué entre les collectivités. La communication devra aussi associer le MAEDI ainsi que l’AGCI pour l’information du public, tant auprès des habitants de la collectivité territoriale française que des habitants de la municipalité chilienne.</w:t>
      </w:r>
    </w:p>
    <w:p w:rsidR="00DD5BBE" w:rsidRDefault="00DD5BBE" w:rsidP="002C006A">
      <w:pPr>
        <w:spacing w:line="276" w:lineRule="auto"/>
        <w:ind w:right="-1"/>
        <w:jc w:val="both"/>
        <w:rPr>
          <w:rFonts w:ascii="Arial" w:hAnsi="Arial" w:cs="Arial"/>
          <w:sz w:val="20"/>
          <w:szCs w:val="20"/>
          <w:lang w:val="fr-FR"/>
        </w:rPr>
      </w:pPr>
    </w:p>
    <w:p w:rsidR="00F35378" w:rsidRPr="00891A4A" w:rsidRDefault="00F35378" w:rsidP="002C006A">
      <w:pPr>
        <w:spacing w:line="276" w:lineRule="auto"/>
        <w:ind w:right="-1"/>
        <w:jc w:val="both"/>
        <w:rPr>
          <w:rFonts w:ascii="Arial" w:hAnsi="Arial" w:cs="Arial"/>
          <w:sz w:val="20"/>
          <w:szCs w:val="20"/>
          <w:lang w:val="fr-FR"/>
        </w:rPr>
      </w:pPr>
    </w:p>
    <w:p w:rsidR="00DD5BBE" w:rsidRPr="00891A4A" w:rsidRDefault="00DD5BBE" w:rsidP="002C006A">
      <w:pPr>
        <w:numPr>
          <w:ilvl w:val="0"/>
          <w:numId w:val="8"/>
        </w:numPr>
        <w:spacing w:line="276" w:lineRule="auto"/>
        <w:ind w:right="-1"/>
        <w:jc w:val="both"/>
        <w:rPr>
          <w:rFonts w:ascii="Arial" w:hAnsi="Arial" w:cs="Arial"/>
          <w:b/>
          <w:sz w:val="20"/>
          <w:szCs w:val="20"/>
          <w:lang w:val="fr-FR"/>
        </w:rPr>
      </w:pPr>
      <w:r w:rsidRPr="00891A4A">
        <w:rPr>
          <w:rFonts w:ascii="Arial" w:hAnsi="Arial" w:cs="Arial"/>
          <w:b/>
          <w:sz w:val="20"/>
          <w:szCs w:val="20"/>
          <w:lang w:val="fr-FR"/>
        </w:rPr>
        <w:t>Durée des projets</w:t>
      </w:r>
    </w:p>
    <w:p w:rsidR="00DD5BBE" w:rsidRPr="00891A4A" w:rsidRDefault="00DD5BBE" w:rsidP="002C006A">
      <w:pPr>
        <w:spacing w:line="276" w:lineRule="auto"/>
        <w:ind w:right="-1"/>
        <w:jc w:val="both"/>
        <w:rPr>
          <w:rFonts w:ascii="Arial" w:hAnsi="Arial" w:cs="Arial"/>
          <w:sz w:val="20"/>
          <w:szCs w:val="20"/>
          <w:lang w:val="fr-FR"/>
        </w:rPr>
      </w:pPr>
    </w:p>
    <w:p w:rsidR="00DD5BBE" w:rsidRPr="00891A4A" w:rsidRDefault="00DD5BBE" w:rsidP="002C006A">
      <w:pPr>
        <w:spacing w:line="276" w:lineRule="auto"/>
        <w:ind w:right="-1"/>
        <w:jc w:val="both"/>
        <w:rPr>
          <w:rFonts w:ascii="Arial" w:hAnsi="Arial" w:cs="Arial"/>
          <w:sz w:val="20"/>
          <w:szCs w:val="20"/>
          <w:lang w:val="fr-FR"/>
        </w:rPr>
      </w:pPr>
      <w:r w:rsidRPr="00891A4A">
        <w:rPr>
          <w:rFonts w:ascii="Arial" w:hAnsi="Arial" w:cs="Arial"/>
          <w:sz w:val="20"/>
          <w:szCs w:val="20"/>
          <w:lang w:val="fr-FR"/>
        </w:rPr>
        <w:t xml:space="preserve">Les ressources financières accordées par la MAEDI et l’AGCI pour la réalisation du projet devront être utilisées sur une période de douze mois à partir de la date de </w:t>
      </w:r>
      <w:r w:rsidR="00891A4A">
        <w:rPr>
          <w:rFonts w:ascii="Arial" w:hAnsi="Arial" w:cs="Arial"/>
          <w:sz w:val="20"/>
          <w:szCs w:val="20"/>
          <w:lang w:val="fr-FR"/>
        </w:rPr>
        <w:t>la notification</w:t>
      </w:r>
      <w:r w:rsidRPr="00891A4A">
        <w:rPr>
          <w:rFonts w:ascii="Arial" w:hAnsi="Arial" w:cs="Arial"/>
          <w:sz w:val="20"/>
          <w:szCs w:val="20"/>
          <w:lang w:val="fr-FR"/>
        </w:rPr>
        <w:t xml:space="preserve"> du projet </w:t>
      </w:r>
      <w:r w:rsidR="00891A4A">
        <w:rPr>
          <w:rFonts w:ascii="Arial" w:hAnsi="Arial" w:cs="Arial"/>
          <w:sz w:val="20"/>
          <w:szCs w:val="20"/>
          <w:lang w:val="fr-FR"/>
        </w:rPr>
        <w:t xml:space="preserve">sélectionné, </w:t>
      </w:r>
      <w:r w:rsidRPr="00891A4A">
        <w:rPr>
          <w:rFonts w:ascii="Arial" w:hAnsi="Arial" w:cs="Arial"/>
          <w:sz w:val="20"/>
          <w:szCs w:val="20"/>
          <w:lang w:val="fr-FR"/>
        </w:rPr>
        <w:t>sans que ce délai ne constitue une limite pour la durée du projet.</w:t>
      </w:r>
    </w:p>
    <w:p w:rsidR="00DD5BBE" w:rsidRDefault="00DD5BBE" w:rsidP="002C006A">
      <w:pPr>
        <w:spacing w:line="276" w:lineRule="auto"/>
        <w:ind w:right="-1"/>
        <w:jc w:val="both"/>
        <w:rPr>
          <w:rFonts w:ascii="Arial" w:hAnsi="Arial" w:cs="Arial"/>
          <w:sz w:val="20"/>
          <w:szCs w:val="20"/>
          <w:lang w:val="fr-FR"/>
        </w:rPr>
      </w:pPr>
    </w:p>
    <w:p w:rsidR="00F35378" w:rsidRPr="00891A4A" w:rsidRDefault="00F35378" w:rsidP="002C006A">
      <w:pPr>
        <w:spacing w:line="276" w:lineRule="auto"/>
        <w:ind w:right="-1"/>
        <w:jc w:val="both"/>
        <w:rPr>
          <w:rFonts w:ascii="Arial" w:hAnsi="Arial" w:cs="Arial"/>
          <w:sz w:val="20"/>
          <w:szCs w:val="20"/>
          <w:lang w:val="fr-FR"/>
        </w:rPr>
      </w:pPr>
    </w:p>
    <w:p w:rsidR="00DD5BBE" w:rsidRPr="00891A4A" w:rsidRDefault="00DD5BBE" w:rsidP="002C006A">
      <w:pPr>
        <w:numPr>
          <w:ilvl w:val="0"/>
          <w:numId w:val="8"/>
        </w:numPr>
        <w:spacing w:line="276" w:lineRule="auto"/>
        <w:ind w:right="-1"/>
        <w:jc w:val="both"/>
        <w:rPr>
          <w:rFonts w:ascii="Arial" w:hAnsi="Arial" w:cs="Arial"/>
          <w:b/>
          <w:sz w:val="20"/>
          <w:szCs w:val="20"/>
          <w:lang w:val="fr-FR"/>
        </w:rPr>
      </w:pPr>
      <w:r w:rsidRPr="00891A4A">
        <w:rPr>
          <w:rFonts w:ascii="Arial" w:hAnsi="Arial" w:cs="Arial"/>
          <w:b/>
          <w:sz w:val="20"/>
          <w:szCs w:val="20"/>
          <w:lang w:val="fr-FR"/>
        </w:rPr>
        <w:t>Dépôt du dossier</w:t>
      </w:r>
      <w:r w:rsidRPr="00891A4A">
        <w:rPr>
          <w:rFonts w:ascii="Arial" w:hAnsi="Arial" w:cs="Arial"/>
          <w:b/>
          <w:sz w:val="20"/>
          <w:szCs w:val="20"/>
          <w:vertAlign w:val="superscript"/>
          <w:lang w:val="fr-FR"/>
        </w:rPr>
        <w:footnoteReference w:id="3"/>
      </w:r>
    </w:p>
    <w:p w:rsidR="00DD5BBE" w:rsidRPr="00891A4A" w:rsidRDefault="00DD5BBE" w:rsidP="002C006A">
      <w:pPr>
        <w:spacing w:line="276" w:lineRule="auto"/>
        <w:ind w:right="-1"/>
        <w:jc w:val="both"/>
        <w:rPr>
          <w:rFonts w:ascii="Arial" w:hAnsi="Arial" w:cs="Arial"/>
          <w:sz w:val="20"/>
          <w:szCs w:val="20"/>
        </w:rPr>
      </w:pPr>
    </w:p>
    <w:p w:rsidR="00DD5BBE" w:rsidRPr="00891A4A" w:rsidRDefault="00DD5BBE" w:rsidP="002C006A">
      <w:pPr>
        <w:spacing w:line="276" w:lineRule="auto"/>
        <w:ind w:right="-1"/>
        <w:jc w:val="both"/>
        <w:rPr>
          <w:rFonts w:ascii="Arial" w:hAnsi="Arial" w:cs="Arial"/>
          <w:sz w:val="20"/>
          <w:szCs w:val="20"/>
          <w:lang w:val="fr-FR"/>
        </w:rPr>
      </w:pPr>
      <w:r w:rsidRPr="00891A4A">
        <w:rPr>
          <w:rFonts w:ascii="Arial" w:hAnsi="Arial" w:cs="Arial"/>
          <w:sz w:val="20"/>
          <w:szCs w:val="20"/>
          <w:lang w:val="fr-FR"/>
        </w:rPr>
        <w:t xml:space="preserve">Le dépôt des dossiers sera effectué en ligne selon </w:t>
      </w:r>
      <w:r w:rsidR="00D57B3D">
        <w:rPr>
          <w:rFonts w:ascii="Arial" w:hAnsi="Arial" w:cs="Arial"/>
          <w:sz w:val="20"/>
          <w:szCs w:val="20"/>
          <w:lang w:val="fr-FR"/>
        </w:rPr>
        <w:t>une</w:t>
      </w:r>
      <w:r w:rsidRPr="00891A4A">
        <w:rPr>
          <w:rFonts w:ascii="Arial" w:hAnsi="Arial" w:cs="Arial"/>
          <w:sz w:val="20"/>
          <w:szCs w:val="20"/>
          <w:lang w:val="fr-FR"/>
        </w:rPr>
        <w:t xml:space="preserve"> procédure dématérialisée sur le portail de la coopération décentralisée: </w:t>
      </w:r>
      <w:hyperlink r:id="rId14" w:history="1">
        <w:r w:rsidRPr="00891A4A">
          <w:rPr>
            <w:rStyle w:val="Lienhypertexte"/>
            <w:rFonts w:ascii="Arial" w:hAnsi="Arial" w:cs="Arial"/>
            <w:sz w:val="20"/>
            <w:szCs w:val="20"/>
            <w:lang w:val="fr-FR"/>
          </w:rPr>
          <w:t>www.cncd.fr</w:t>
        </w:r>
      </w:hyperlink>
      <w:r w:rsidRPr="00891A4A">
        <w:rPr>
          <w:rFonts w:ascii="Arial" w:hAnsi="Arial" w:cs="Arial"/>
          <w:sz w:val="20"/>
          <w:szCs w:val="20"/>
          <w:lang w:val="fr-FR"/>
        </w:rPr>
        <w:t xml:space="preserve"> </w:t>
      </w:r>
      <w:r w:rsidR="00D57B3D">
        <w:rPr>
          <w:rFonts w:ascii="Arial" w:hAnsi="Arial" w:cs="Arial"/>
          <w:sz w:val="20"/>
          <w:szCs w:val="20"/>
          <w:lang w:val="fr-FR"/>
        </w:rPr>
        <w:t>Le dépôt du dossier sera effectué par un seul partenaire</w:t>
      </w:r>
      <w:r w:rsidRPr="00891A4A">
        <w:rPr>
          <w:rFonts w:ascii="Arial" w:hAnsi="Arial" w:cs="Arial"/>
          <w:sz w:val="20"/>
          <w:szCs w:val="20"/>
          <w:lang w:val="fr-FR"/>
        </w:rPr>
        <w:t>.</w:t>
      </w:r>
    </w:p>
    <w:p w:rsidR="00DD5BBE" w:rsidRPr="00891A4A" w:rsidRDefault="00DD5BBE" w:rsidP="002C006A">
      <w:pPr>
        <w:spacing w:line="276" w:lineRule="auto"/>
        <w:ind w:right="-1"/>
        <w:jc w:val="both"/>
        <w:rPr>
          <w:rFonts w:ascii="Arial" w:hAnsi="Arial" w:cs="Arial"/>
          <w:sz w:val="20"/>
          <w:szCs w:val="20"/>
          <w:lang w:val="fr-FR"/>
        </w:rPr>
      </w:pPr>
    </w:p>
    <w:p w:rsidR="00DD5BBE" w:rsidRPr="00891A4A" w:rsidRDefault="00DD5BBE" w:rsidP="002C006A">
      <w:pPr>
        <w:spacing w:line="276" w:lineRule="auto"/>
        <w:ind w:right="-1"/>
        <w:jc w:val="both"/>
        <w:rPr>
          <w:rFonts w:ascii="Arial" w:hAnsi="Arial" w:cs="Arial"/>
          <w:sz w:val="20"/>
          <w:szCs w:val="20"/>
          <w:lang w:val="fr-FR"/>
        </w:rPr>
      </w:pPr>
      <w:r w:rsidRPr="00891A4A">
        <w:rPr>
          <w:rFonts w:ascii="Arial" w:hAnsi="Arial" w:cs="Arial"/>
          <w:sz w:val="20"/>
          <w:szCs w:val="20"/>
          <w:lang w:val="fr-FR"/>
        </w:rPr>
        <w:t>Le dépôt du dossier sera confirmé par un accusé de réception électronique aux collectivités françaises.</w:t>
      </w:r>
    </w:p>
    <w:p w:rsidR="002B253C" w:rsidRPr="00C70C6B" w:rsidRDefault="002B253C" w:rsidP="002B253C">
      <w:pPr>
        <w:spacing w:line="276" w:lineRule="auto"/>
        <w:ind w:right="-1"/>
        <w:jc w:val="both"/>
        <w:rPr>
          <w:rFonts w:ascii="Arial" w:hAnsi="Arial" w:cs="Arial"/>
          <w:b/>
          <w:sz w:val="20"/>
          <w:szCs w:val="20"/>
          <w:lang w:val="fr-FR"/>
        </w:rPr>
      </w:pPr>
      <w:r w:rsidRPr="00C70C6B">
        <w:rPr>
          <w:rFonts w:ascii="Arial" w:hAnsi="Arial" w:cs="Arial"/>
          <w:b/>
          <w:sz w:val="20"/>
          <w:szCs w:val="20"/>
          <w:lang w:val="fr-FR"/>
        </w:rPr>
        <w:t>Les dossiers ne seront pas acceptés en format papier.</w:t>
      </w:r>
    </w:p>
    <w:p w:rsidR="00DD5BBE" w:rsidRPr="00891A4A" w:rsidRDefault="00DD5BBE" w:rsidP="002C006A">
      <w:pPr>
        <w:spacing w:line="276" w:lineRule="auto"/>
        <w:ind w:right="-1"/>
        <w:jc w:val="both"/>
        <w:rPr>
          <w:rFonts w:ascii="Arial" w:hAnsi="Arial" w:cs="Arial"/>
          <w:sz w:val="20"/>
          <w:szCs w:val="20"/>
          <w:lang w:val="fr-FR"/>
        </w:rPr>
      </w:pPr>
    </w:p>
    <w:p w:rsidR="00DD5BBE" w:rsidRPr="00891A4A" w:rsidRDefault="00DD5BBE" w:rsidP="002C006A">
      <w:pPr>
        <w:spacing w:line="276" w:lineRule="auto"/>
        <w:ind w:right="-1"/>
        <w:jc w:val="both"/>
        <w:rPr>
          <w:rFonts w:ascii="Arial" w:hAnsi="Arial" w:cs="Arial"/>
          <w:sz w:val="20"/>
          <w:szCs w:val="20"/>
          <w:lang w:val="fr-FR"/>
        </w:rPr>
      </w:pPr>
      <w:r w:rsidRPr="00891A4A">
        <w:rPr>
          <w:rFonts w:ascii="Arial" w:hAnsi="Arial" w:cs="Arial"/>
          <w:sz w:val="20"/>
          <w:szCs w:val="20"/>
          <w:lang w:val="fr-FR"/>
        </w:rPr>
        <w:t>Le dossier est constitué des pièces suivantes :</w:t>
      </w:r>
    </w:p>
    <w:p w:rsidR="00DD5BBE" w:rsidRPr="00891A4A" w:rsidRDefault="00DD5BBE" w:rsidP="002C006A">
      <w:pPr>
        <w:numPr>
          <w:ilvl w:val="0"/>
          <w:numId w:val="11"/>
        </w:numPr>
        <w:spacing w:line="276" w:lineRule="auto"/>
        <w:ind w:right="-1"/>
        <w:jc w:val="both"/>
        <w:rPr>
          <w:rFonts w:ascii="Arial" w:hAnsi="Arial" w:cs="Arial"/>
          <w:sz w:val="20"/>
          <w:szCs w:val="20"/>
          <w:lang w:val="fr-FR"/>
        </w:rPr>
      </w:pPr>
      <w:r w:rsidRPr="00891A4A">
        <w:rPr>
          <w:rFonts w:ascii="Arial" w:hAnsi="Arial" w:cs="Arial"/>
          <w:sz w:val="20"/>
          <w:szCs w:val="20"/>
          <w:lang w:val="fr-FR"/>
        </w:rPr>
        <w:t>Les formulaires de présentation et de description du projet, en français et en espagnol,</w:t>
      </w:r>
    </w:p>
    <w:p w:rsidR="00DD5BBE" w:rsidRPr="00891A4A" w:rsidRDefault="00DD5BBE" w:rsidP="002C006A">
      <w:pPr>
        <w:numPr>
          <w:ilvl w:val="0"/>
          <w:numId w:val="11"/>
        </w:numPr>
        <w:spacing w:line="276" w:lineRule="auto"/>
        <w:ind w:right="-1"/>
        <w:jc w:val="both"/>
        <w:rPr>
          <w:rFonts w:ascii="Arial" w:hAnsi="Arial" w:cs="Arial"/>
          <w:sz w:val="20"/>
          <w:szCs w:val="20"/>
          <w:lang w:val="fr-FR"/>
        </w:rPr>
      </w:pPr>
      <w:r w:rsidRPr="00891A4A">
        <w:rPr>
          <w:rFonts w:ascii="Arial" w:hAnsi="Arial" w:cs="Arial"/>
          <w:sz w:val="20"/>
          <w:szCs w:val="20"/>
          <w:lang w:val="fr-FR"/>
        </w:rPr>
        <w:lastRenderedPageBreak/>
        <w:t xml:space="preserve">Les lettres d’intention des collectivités et gouvernements locaux partenaires (France, Chili et </w:t>
      </w:r>
      <w:r w:rsidR="00D57B3D">
        <w:rPr>
          <w:rFonts w:ascii="Arial" w:hAnsi="Arial" w:cs="Arial"/>
          <w:sz w:val="20"/>
          <w:szCs w:val="20"/>
          <w:lang w:val="fr-FR"/>
        </w:rPr>
        <w:t xml:space="preserve">autre </w:t>
      </w:r>
      <w:r w:rsidRPr="00891A4A">
        <w:rPr>
          <w:rFonts w:ascii="Arial" w:hAnsi="Arial" w:cs="Arial"/>
          <w:sz w:val="20"/>
          <w:szCs w:val="20"/>
          <w:lang w:val="fr-FR"/>
        </w:rPr>
        <w:t>pays partenaire), indiquant leur engagement financier et le montant de la demande de cofinancement sollicité.</w:t>
      </w:r>
    </w:p>
    <w:p w:rsidR="00DD5BBE" w:rsidRPr="00891A4A" w:rsidRDefault="00DD5BBE" w:rsidP="002C006A">
      <w:pPr>
        <w:spacing w:line="276" w:lineRule="auto"/>
        <w:ind w:right="-1"/>
        <w:jc w:val="both"/>
        <w:rPr>
          <w:rFonts w:ascii="Arial" w:hAnsi="Arial" w:cs="Arial"/>
          <w:sz w:val="20"/>
          <w:szCs w:val="20"/>
          <w:lang w:val="fr-FR"/>
        </w:rPr>
      </w:pPr>
    </w:p>
    <w:p w:rsidR="00DD5BBE" w:rsidRDefault="00DD5BBE" w:rsidP="002C006A">
      <w:pPr>
        <w:spacing w:line="276" w:lineRule="auto"/>
        <w:ind w:right="-1"/>
        <w:jc w:val="both"/>
        <w:rPr>
          <w:rFonts w:ascii="Arial" w:hAnsi="Arial" w:cs="Arial"/>
          <w:sz w:val="20"/>
          <w:szCs w:val="20"/>
          <w:lang w:val="fr-FR"/>
        </w:rPr>
      </w:pPr>
      <w:r w:rsidRPr="00891A4A">
        <w:rPr>
          <w:rFonts w:ascii="Arial" w:hAnsi="Arial" w:cs="Arial"/>
          <w:sz w:val="20"/>
          <w:szCs w:val="20"/>
          <w:lang w:val="fr-FR"/>
        </w:rPr>
        <w:t>Les documents devront être complétés et signés par les responsables de chaque autorité locale (de France, du Chili et du troisième pays).</w:t>
      </w:r>
      <w:r w:rsidRPr="00891A4A">
        <w:rPr>
          <w:rFonts w:ascii="Arial" w:hAnsi="Arial" w:cs="Arial"/>
          <w:sz w:val="20"/>
          <w:szCs w:val="20"/>
          <w:vertAlign w:val="superscript"/>
          <w:lang w:val="fr-FR"/>
        </w:rPr>
        <w:footnoteReference w:id="4"/>
      </w:r>
    </w:p>
    <w:p w:rsidR="006A11E1" w:rsidRDefault="006A11E1" w:rsidP="002C006A">
      <w:pPr>
        <w:spacing w:line="276" w:lineRule="auto"/>
        <w:ind w:right="-1"/>
        <w:jc w:val="both"/>
        <w:rPr>
          <w:rFonts w:ascii="Arial" w:hAnsi="Arial" w:cs="Arial"/>
          <w:sz w:val="20"/>
          <w:szCs w:val="20"/>
          <w:lang w:val="fr-FR"/>
        </w:rPr>
      </w:pPr>
    </w:p>
    <w:p w:rsidR="006A11E1" w:rsidRPr="006A11E1" w:rsidRDefault="006A11E1" w:rsidP="002C006A">
      <w:pPr>
        <w:spacing w:line="276" w:lineRule="auto"/>
        <w:ind w:right="-1"/>
        <w:jc w:val="both"/>
        <w:rPr>
          <w:rFonts w:ascii="Arial" w:hAnsi="Arial" w:cs="Arial"/>
          <w:sz w:val="20"/>
          <w:szCs w:val="20"/>
          <w:u w:val="single"/>
          <w:lang w:val="fr-FR"/>
        </w:rPr>
      </w:pPr>
      <w:r w:rsidRPr="006A11E1">
        <w:rPr>
          <w:rFonts w:ascii="Arial" w:hAnsi="Arial" w:cs="Arial"/>
          <w:sz w:val="20"/>
          <w:szCs w:val="20"/>
          <w:u w:val="single"/>
          <w:lang w:val="fr-FR"/>
        </w:rPr>
        <w:t>Processus de présentation en ligne :</w:t>
      </w:r>
    </w:p>
    <w:p w:rsidR="00DD5BBE" w:rsidRPr="00891A4A" w:rsidRDefault="00DD5BBE" w:rsidP="002C006A">
      <w:pPr>
        <w:spacing w:line="276" w:lineRule="auto"/>
        <w:ind w:right="-1"/>
        <w:jc w:val="both"/>
        <w:rPr>
          <w:rFonts w:ascii="Arial" w:hAnsi="Arial" w:cs="Arial"/>
          <w:sz w:val="20"/>
          <w:szCs w:val="20"/>
          <w:lang w:val="fr-FR"/>
        </w:rPr>
      </w:pPr>
    </w:p>
    <w:p w:rsidR="006A11E1" w:rsidRPr="002B253C" w:rsidRDefault="006A11E1" w:rsidP="006A11E1">
      <w:pPr>
        <w:spacing w:line="276" w:lineRule="auto"/>
        <w:ind w:right="-1"/>
        <w:jc w:val="both"/>
        <w:rPr>
          <w:rFonts w:ascii="Arial" w:hAnsi="Arial" w:cs="Arial"/>
          <w:sz w:val="20"/>
          <w:szCs w:val="20"/>
          <w:lang w:val="fr-FR"/>
        </w:rPr>
      </w:pPr>
      <w:r w:rsidRPr="002B253C">
        <w:rPr>
          <w:rFonts w:ascii="Arial" w:hAnsi="Arial" w:cs="Arial"/>
          <w:sz w:val="20"/>
          <w:szCs w:val="20"/>
          <w:lang w:val="fr-FR"/>
        </w:rPr>
        <w:t>La mise en ligne de la candidature se fait de la manière suivante :</w:t>
      </w:r>
    </w:p>
    <w:p w:rsidR="006A11E1" w:rsidRPr="002B253C" w:rsidRDefault="006A11E1" w:rsidP="003C44A1">
      <w:pPr>
        <w:spacing w:line="276" w:lineRule="auto"/>
        <w:ind w:right="-1"/>
        <w:jc w:val="both"/>
        <w:rPr>
          <w:rFonts w:ascii="Arial" w:hAnsi="Arial" w:cs="Arial"/>
          <w:sz w:val="20"/>
          <w:szCs w:val="20"/>
          <w:lang w:val="fr-FR"/>
        </w:rPr>
      </w:pPr>
    </w:p>
    <w:p w:rsidR="006A11E1" w:rsidRPr="002B253C" w:rsidRDefault="006A11E1" w:rsidP="006A11E1">
      <w:pPr>
        <w:pStyle w:val="Paragraphedeliste"/>
        <w:numPr>
          <w:ilvl w:val="0"/>
          <w:numId w:val="20"/>
        </w:numPr>
        <w:spacing w:line="276" w:lineRule="auto"/>
        <w:ind w:right="-1"/>
        <w:jc w:val="both"/>
        <w:rPr>
          <w:rFonts w:ascii="Arial" w:hAnsi="Arial" w:cs="Arial"/>
          <w:sz w:val="20"/>
          <w:szCs w:val="20"/>
          <w:lang w:val="fr-FR"/>
        </w:rPr>
      </w:pPr>
      <w:r w:rsidRPr="002B253C">
        <w:rPr>
          <w:rFonts w:ascii="Arial" w:hAnsi="Arial" w:cs="Arial"/>
          <w:sz w:val="20"/>
          <w:szCs w:val="20"/>
          <w:lang w:val="fr-FR"/>
        </w:rPr>
        <w:t>Entrer sur une des pages suivantes:</w:t>
      </w:r>
    </w:p>
    <w:p w:rsidR="006A11E1" w:rsidRPr="002B253C" w:rsidRDefault="006A11E1" w:rsidP="006A11E1">
      <w:pPr>
        <w:pStyle w:val="Paragraphedeliste"/>
        <w:numPr>
          <w:ilvl w:val="0"/>
          <w:numId w:val="11"/>
        </w:numPr>
        <w:spacing w:line="276" w:lineRule="auto"/>
        <w:ind w:right="-1"/>
        <w:jc w:val="both"/>
        <w:rPr>
          <w:rFonts w:ascii="Arial" w:hAnsi="Arial" w:cs="Arial"/>
          <w:sz w:val="20"/>
          <w:szCs w:val="20"/>
          <w:lang w:val="fr-FR"/>
        </w:rPr>
      </w:pPr>
      <w:r w:rsidRPr="002B253C">
        <w:rPr>
          <w:rFonts w:ascii="Arial" w:hAnsi="Arial" w:cs="Arial"/>
          <w:sz w:val="20"/>
          <w:szCs w:val="20"/>
          <w:lang w:val="fr-FR"/>
        </w:rPr>
        <w:t xml:space="preserve">de la Délégation pour l’action extérieure des collectivités territoriales du ministère français des Affaires étrangères et du Développement international : </w:t>
      </w:r>
      <w:hyperlink r:id="rId15" w:history="1">
        <w:r w:rsidRPr="002B253C">
          <w:rPr>
            <w:rStyle w:val="Lienhypertexte"/>
            <w:rFonts w:ascii="Arial" w:hAnsi="Arial" w:cs="Arial"/>
            <w:sz w:val="20"/>
            <w:szCs w:val="20"/>
            <w:lang w:val="fr-FR"/>
          </w:rPr>
          <w:t>www.diplomatie.gouv.fr/cncd</w:t>
        </w:r>
      </w:hyperlink>
    </w:p>
    <w:p w:rsidR="006A11E1" w:rsidRPr="002B253C" w:rsidRDefault="006A11E1" w:rsidP="006A11E1">
      <w:pPr>
        <w:spacing w:line="276" w:lineRule="auto"/>
        <w:ind w:left="709" w:right="-1"/>
        <w:jc w:val="both"/>
        <w:rPr>
          <w:rFonts w:ascii="Arial" w:hAnsi="Arial" w:cs="Arial"/>
          <w:sz w:val="20"/>
          <w:szCs w:val="20"/>
          <w:lang w:val="fr-FR"/>
        </w:rPr>
      </w:pPr>
      <w:r w:rsidRPr="002B253C">
        <w:rPr>
          <w:rFonts w:ascii="Arial" w:hAnsi="Arial" w:cs="Arial"/>
          <w:sz w:val="20"/>
          <w:szCs w:val="20"/>
          <w:lang w:val="fr-FR"/>
        </w:rPr>
        <w:t>(</w:t>
      </w:r>
      <w:proofErr w:type="gramStart"/>
      <w:r w:rsidRPr="002B253C">
        <w:rPr>
          <w:rFonts w:ascii="Arial" w:hAnsi="Arial" w:cs="Arial"/>
          <w:sz w:val="20"/>
          <w:szCs w:val="20"/>
          <w:lang w:val="fr-FR"/>
        </w:rPr>
        <w:t>rubrique</w:t>
      </w:r>
      <w:proofErr w:type="gramEnd"/>
      <w:r w:rsidRPr="002B253C">
        <w:rPr>
          <w:rFonts w:ascii="Arial" w:hAnsi="Arial" w:cs="Arial"/>
          <w:sz w:val="20"/>
          <w:szCs w:val="20"/>
          <w:lang w:val="fr-FR"/>
        </w:rPr>
        <w:t xml:space="preserve"> </w:t>
      </w:r>
      <w:r w:rsidRPr="002B253C">
        <w:rPr>
          <w:rFonts w:ascii="Arial" w:hAnsi="Arial" w:cs="Arial"/>
          <w:b/>
          <w:i/>
          <w:sz w:val="20"/>
          <w:szCs w:val="20"/>
          <w:lang w:val="fr-FR"/>
        </w:rPr>
        <w:t>Appels à projets</w:t>
      </w:r>
      <w:r w:rsidRPr="002B253C">
        <w:rPr>
          <w:rFonts w:ascii="Arial" w:hAnsi="Arial" w:cs="Arial"/>
          <w:i/>
          <w:sz w:val="20"/>
          <w:szCs w:val="20"/>
          <w:lang w:val="fr-FR"/>
        </w:rPr>
        <w:t xml:space="preserve"> </w:t>
      </w:r>
      <w:r w:rsidRPr="002B253C">
        <w:rPr>
          <w:rFonts w:ascii="Arial" w:hAnsi="Arial" w:cs="Arial"/>
          <w:sz w:val="20"/>
          <w:szCs w:val="20"/>
          <w:lang w:val="fr-FR"/>
        </w:rPr>
        <w:t xml:space="preserve">puis sous-rubrique </w:t>
      </w:r>
      <w:r w:rsidRPr="002B253C">
        <w:rPr>
          <w:rFonts w:ascii="Arial" w:hAnsi="Arial" w:cs="Arial"/>
          <w:b/>
          <w:i/>
          <w:sz w:val="20"/>
          <w:szCs w:val="20"/>
          <w:lang w:val="fr-FR"/>
        </w:rPr>
        <w:t>Appels à projets franco-chilien</w:t>
      </w:r>
      <w:r w:rsidRPr="002B253C">
        <w:rPr>
          <w:rFonts w:ascii="Arial" w:hAnsi="Arial" w:cs="Arial"/>
          <w:sz w:val="20"/>
          <w:szCs w:val="20"/>
          <w:lang w:val="fr-FR"/>
        </w:rPr>
        <w:t>)</w:t>
      </w:r>
    </w:p>
    <w:p w:rsidR="006A11E1" w:rsidRPr="002B253C" w:rsidRDefault="006A11E1" w:rsidP="006A11E1">
      <w:pPr>
        <w:pStyle w:val="Paragraphedeliste"/>
        <w:numPr>
          <w:ilvl w:val="0"/>
          <w:numId w:val="11"/>
        </w:numPr>
        <w:spacing w:line="276" w:lineRule="auto"/>
        <w:ind w:right="-1"/>
        <w:jc w:val="both"/>
        <w:rPr>
          <w:rStyle w:val="Lienhypertexte"/>
          <w:rFonts w:ascii="Arial" w:hAnsi="Arial" w:cs="Arial"/>
          <w:color w:val="auto"/>
          <w:sz w:val="20"/>
          <w:szCs w:val="20"/>
          <w:u w:val="none"/>
          <w:lang w:val="fr-FR"/>
        </w:rPr>
      </w:pPr>
      <w:r w:rsidRPr="002B253C">
        <w:rPr>
          <w:rFonts w:ascii="Arial" w:hAnsi="Arial" w:cs="Arial"/>
          <w:sz w:val="20"/>
          <w:szCs w:val="20"/>
          <w:lang w:val="fr-FR"/>
        </w:rPr>
        <w:t xml:space="preserve">de l’Agence de coopération chilienne, AGCI: </w:t>
      </w:r>
      <w:hyperlink r:id="rId16" w:history="1">
        <w:r w:rsidRPr="002B253C">
          <w:rPr>
            <w:rStyle w:val="Lienhypertexte"/>
            <w:rFonts w:ascii="Arial" w:hAnsi="Arial" w:cs="Arial"/>
            <w:sz w:val="20"/>
            <w:szCs w:val="20"/>
            <w:lang w:val="fr-FR"/>
          </w:rPr>
          <w:t>www.agci.cl</w:t>
        </w:r>
      </w:hyperlink>
    </w:p>
    <w:p w:rsidR="006A11E1" w:rsidRPr="002B253C" w:rsidRDefault="006A11E1" w:rsidP="006A11E1">
      <w:pPr>
        <w:pStyle w:val="Paragraphedeliste"/>
        <w:numPr>
          <w:ilvl w:val="0"/>
          <w:numId w:val="11"/>
        </w:numPr>
        <w:spacing w:line="276" w:lineRule="auto"/>
        <w:ind w:right="-1"/>
        <w:jc w:val="both"/>
        <w:rPr>
          <w:rFonts w:ascii="Arial" w:hAnsi="Arial" w:cs="Arial"/>
          <w:sz w:val="20"/>
          <w:szCs w:val="20"/>
          <w:lang w:val="fr-FR"/>
        </w:rPr>
      </w:pPr>
      <w:r w:rsidRPr="002B253C">
        <w:rPr>
          <w:rStyle w:val="Lienhypertexte"/>
          <w:rFonts w:ascii="Arial" w:hAnsi="Arial" w:cs="Arial"/>
          <w:color w:val="auto"/>
          <w:sz w:val="20"/>
          <w:szCs w:val="20"/>
          <w:u w:val="none"/>
          <w:lang w:val="fr-FR"/>
        </w:rPr>
        <w:t>de l’Association chilienne de Municipalités, ACHM</w:t>
      </w:r>
      <w:r w:rsidRPr="002B253C">
        <w:rPr>
          <w:rStyle w:val="Lienhypertexte"/>
          <w:rFonts w:ascii="Arial" w:hAnsi="Arial" w:cs="Arial"/>
          <w:sz w:val="20"/>
          <w:szCs w:val="20"/>
          <w:lang w:val="fr-FR"/>
        </w:rPr>
        <w:t xml:space="preserve">: </w:t>
      </w:r>
      <w:hyperlink r:id="rId17" w:history="1">
        <w:r w:rsidRPr="002B253C">
          <w:rPr>
            <w:rStyle w:val="Lienhypertexte"/>
            <w:rFonts w:ascii="Arial" w:hAnsi="Arial" w:cs="Arial"/>
            <w:sz w:val="20"/>
            <w:szCs w:val="20"/>
            <w:lang w:val="fr-FR"/>
          </w:rPr>
          <w:t>http://achm.cl</w:t>
        </w:r>
      </w:hyperlink>
      <w:r w:rsidRPr="002B253C">
        <w:rPr>
          <w:rStyle w:val="Lienhypertexte"/>
          <w:rFonts w:ascii="Arial" w:hAnsi="Arial" w:cs="Arial"/>
          <w:sz w:val="20"/>
          <w:szCs w:val="20"/>
          <w:lang w:val="fr-FR"/>
        </w:rPr>
        <w:t xml:space="preserve">  </w:t>
      </w:r>
    </w:p>
    <w:p w:rsidR="006A11E1" w:rsidRPr="002B253C" w:rsidRDefault="006A11E1" w:rsidP="006A11E1">
      <w:pPr>
        <w:pStyle w:val="Paragraphedeliste"/>
        <w:spacing w:line="276" w:lineRule="auto"/>
        <w:ind w:right="-1"/>
        <w:jc w:val="both"/>
        <w:rPr>
          <w:rFonts w:ascii="Arial" w:hAnsi="Arial" w:cs="Arial"/>
          <w:sz w:val="20"/>
          <w:szCs w:val="20"/>
          <w:lang w:val="fr-FR"/>
        </w:rPr>
      </w:pPr>
    </w:p>
    <w:p w:rsidR="003C44A1" w:rsidRPr="002B253C" w:rsidRDefault="006A11E1" w:rsidP="006A11E1">
      <w:pPr>
        <w:pStyle w:val="Paragraphedeliste"/>
        <w:numPr>
          <w:ilvl w:val="0"/>
          <w:numId w:val="20"/>
        </w:numPr>
        <w:spacing w:line="276" w:lineRule="auto"/>
        <w:ind w:right="-1"/>
        <w:jc w:val="both"/>
        <w:rPr>
          <w:rFonts w:ascii="Arial" w:hAnsi="Arial" w:cs="Arial"/>
          <w:sz w:val="20"/>
          <w:szCs w:val="20"/>
          <w:lang w:val="fr-FR"/>
        </w:rPr>
      </w:pPr>
      <w:r w:rsidRPr="002B253C">
        <w:rPr>
          <w:rFonts w:ascii="Arial" w:hAnsi="Arial" w:cs="Arial"/>
          <w:sz w:val="20"/>
          <w:szCs w:val="20"/>
          <w:lang w:val="fr-FR"/>
        </w:rPr>
        <w:t>T</w:t>
      </w:r>
      <w:r w:rsidR="003C44A1" w:rsidRPr="002B253C">
        <w:rPr>
          <w:rFonts w:ascii="Arial" w:hAnsi="Arial" w:cs="Arial"/>
          <w:sz w:val="20"/>
          <w:szCs w:val="20"/>
          <w:lang w:val="fr-FR"/>
        </w:rPr>
        <w:t>élécharger le règlement de l’appel à projets, en français et en espagno</w:t>
      </w:r>
      <w:r w:rsidRPr="002B253C">
        <w:rPr>
          <w:rFonts w:ascii="Arial" w:hAnsi="Arial" w:cs="Arial"/>
          <w:sz w:val="20"/>
          <w:szCs w:val="20"/>
          <w:lang w:val="fr-FR"/>
        </w:rPr>
        <w:t>l, et tout autre document utile :</w:t>
      </w:r>
    </w:p>
    <w:p w:rsidR="006A11E1" w:rsidRPr="002B253C" w:rsidRDefault="006A11E1" w:rsidP="006A11E1">
      <w:pPr>
        <w:pStyle w:val="Paragraphedeliste"/>
        <w:numPr>
          <w:ilvl w:val="0"/>
          <w:numId w:val="11"/>
        </w:numPr>
        <w:spacing w:line="276" w:lineRule="auto"/>
        <w:ind w:right="-1"/>
        <w:jc w:val="both"/>
        <w:rPr>
          <w:rFonts w:ascii="Arial" w:hAnsi="Arial" w:cs="Arial"/>
          <w:sz w:val="20"/>
          <w:szCs w:val="20"/>
          <w:lang w:val="fr-FR"/>
        </w:rPr>
      </w:pPr>
      <w:r w:rsidRPr="002B253C">
        <w:rPr>
          <w:rFonts w:ascii="Arial" w:hAnsi="Arial" w:cs="Arial"/>
          <w:sz w:val="20"/>
          <w:szCs w:val="20"/>
          <w:lang w:val="fr-FR"/>
        </w:rPr>
        <w:t>Le règlement de l’appel à projet (en français et en espagnol)</w:t>
      </w:r>
    </w:p>
    <w:p w:rsidR="006A11E1" w:rsidRPr="002B253C" w:rsidRDefault="006A11E1" w:rsidP="006A11E1">
      <w:pPr>
        <w:pStyle w:val="Paragraphedeliste"/>
        <w:numPr>
          <w:ilvl w:val="0"/>
          <w:numId w:val="11"/>
        </w:numPr>
        <w:spacing w:line="276" w:lineRule="auto"/>
        <w:ind w:right="-1"/>
        <w:jc w:val="both"/>
        <w:rPr>
          <w:rFonts w:ascii="Arial" w:hAnsi="Arial" w:cs="Arial"/>
          <w:sz w:val="20"/>
          <w:szCs w:val="20"/>
          <w:lang w:val="fr-FR"/>
        </w:rPr>
      </w:pPr>
      <w:r w:rsidRPr="002B253C">
        <w:rPr>
          <w:rFonts w:ascii="Arial" w:hAnsi="Arial" w:cs="Arial"/>
          <w:sz w:val="20"/>
          <w:szCs w:val="20"/>
          <w:lang w:val="fr-FR"/>
        </w:rPr>
        <w:t>Le formulaire de présentation (en espagnol)</w:t>
      </w:r>
    </w:p>
    <w:p w:rsidR="006A11E1" w:rsidRPr="002B253C" w:rsidRDefault="006A11E1" w:rsidP="006A11E1">
      <w:pPr>
        <w:pStyle w:val="Paragraphedeliste"/>
        <w:numPr>
          <w:ilvl w:val="0"/>
          <w:numId w:val="11"/>
        </w:numPr>
        <w:spacing w:line="276" w:lineRule="auto"/>
        <w:ind w:right="-1"/>
        <w:jc w:val="both"/>
        <w:rPr>
          <w:rFonts w:ascii="Arial" w:hAnsi="Arial" w:cs="Arial"/>
          <w:sz w:val="20"/>
          <w:szCs w:val="20"/>
          <w:lang w:val="fr-FR"/>
        </w:rPr>
      </w:pPr>
      <w:r w:rsidRPr="002B253C">
        <w:rPr>
          <w:rFonts w:ascii="Arial" w:hAnsi="Arial" w:cs="Arial"/>
          <w:sz w:val="20"/>
          <w:szCs w:val="20"/>
          <w:lang w:val="fr-FR"/>
        </w:rPr>
        <w:t>Les dépenses autorisées (en français et en espagnol)</w:t>
      </w:r>
    </w:p>
    <w:p w:rsidR="00083813" w:rsidRPr="002B253C" w:rsidRDefault="00083813" w:rsidP="002C006A">
      <w:pPr>
        <w:spacing w:line="276" w:lineRule="auto"/>
        <w:ind w:right="-1"/>
        <w:jc w:val="both"/>
        <w:rPr>
          <w:rFonts w:ascii="Arial" w:hAnsi="Arial" w:cs="Arial"/>
          <w:sz w:val="20"/>
          <w:szCs w:val="20"/>
          <w:lang w:val="fr-FR"/>
        </w:rPr>
      </w:pPr>
    </w:p>
    <w:p w:rsidR="00DD5BBE" w:rsidRPr="006F18AD" w:rsidRDefault="006A11E1" w:rsidP="006A11E1">
      <w:pPr>
        <w:pStyle w:val="Paragraphedeliste"/>
        <w:numPr>
          <w:ilvl w:val="0"/>
          <w:numId w:val="20"/>
        </w:numPr>
        <w:spacing w:line="276" w:lineRule="auto"/>
        <w:ind w:right="-1"/>
        <w:jc w:val="both"/>
        <w:rPr>
          <w:rFonts w:ascii="Arial" w:hAnsi="Arial" w:cs="Arial"/>
          <w:sz w:val="20"/>
          <w:szCs w:val="20"/>
          <w:lang w:val="fr-FR"/>
        </w:rPr>
      </w:pPr>
      <w:r w:rsidRPr="002B253C">
        <w:rPr>
          <w:rFonts w:ascii="Arial" w:hAnsi="Arial" w:cs="Arial"/>
          <w:sz w:val="20"/>
          <w:szCs w:val="20"/>
          <w:lang w:val="fr-FR"/>
        </w:rPr>
        <w:t>E</w:t>
      </w:r>
      <w:r w:rsidR="00DD5BBE" w:rsidRPr="002B253C">
        <w:rPr>
          <w:rFonts w:ascii="Arial" w:hAnsi="Arial" w:cs="Arial"/>
          <w:sz w:val="20"/>
          <w:szCs w:val="20"/>
          <w:lang w:val="fr-FR"/>
        </w:rPr>
        <w:t>ntre</w:t>
      </w:r>
      <w:r w:rsidRPr="002B253C">
        <w:rPr>
          <w:rFonts w:ascii="Arial" w:hAnsi="Arial" w:cs="Arial"/>
          <w:sz w:val="20"/>
          <w:szCs w:val="20"/>
          <w:lang w:val="fr-FR"/>
        </w:rPr>
        <w:t>r</w:t>
      </w:r>
      <w:r w:rsidR="00DD5BBE" w:rsidRPr="002B253C">
        <w:rPr>
          <w:rFonts w:ascii="Arial" w:hAnsi="Arial" w:cs="Arial"/>
          <w:sz w:val="20"/>
          <w:szCs w:val="20"/>
          <w:lang w:val="fr-FR"/>
        </w:rPr>
        <w:t xml:space="preserve"> sur le portail de la CNCD </w:t>
      </w:r>
      <w:hyperlink r:id="rId18" w:history="1">
        <w:r w:rsidR="00DD5BBE" w:rsidRPr="002B253C">
          <w:rPr>
            <w:rStyle w:val="Lienhypertexte"/>
            <w:rFonts w:ascii="Arial" w:hAnsi="Arial" w:cs="Arial"/>
            <w:sz w:val="20"/>
            <w:szCs w:val="20"/>
            <w:lang w:val="fr-FR"/>
          </w:rPr>
          <w:t>www.diplomatie.gouv.fr/cncd</w:t>
        </w:r>
      </w:hyperlink>
      <w:r w:rsidR="00DD5BBE" w:rsidRPr="002B253C">
        <w:rPr>
          <w:rFonts w:ascii="Arial" w:hAnsi="Arial" w:cs="Arial"/>
          <w:sz w:val="20"/>
          <w:szCs w:val="20"/>
          <w:lang w:val="fr-FR"/>
        </w:rPr>
        <w:t xml:space="preserve">. Si </w:t>
      </w:r>
      <w:r w:rsidRPr="002B253C">
        <w:rPr>
          <w:rFonts w:ascii="Arial" w:hAnsi="Arial" w:cs="Arial"/>
          <w:sz w:val="20"/>
          <w:szCs w:val="20"/>
          <w:lang w:val="fr-FR"/>
        </w:rPr>
        <w:t>l’autorité locale</w:t>
      </w:r>
      <w:r w:rsidR="00DD5BBE" w:rsidRPr="002B253C">
        <w:rPr>
          <w:rFonts w:ascii="Arial" w:hAnsi="Arial" w:cs="Arial"/>
          <w:sz w:val="20"/>
          <w:szCs w:val="20"/>
          <w:lang w:val="fr-FR"/>
        </w:rPr>
        <w:t xml:space="preserve"> ne dispose pas de compte, elle devra le créer</w:t>
      </w:r>
      <w:r w:rsidRPr="002B253C">
        <w:rPr>
          <w:rFonts w:ascii="Arial" w:hAnsi="Arial" w:cs="Arial"/>
          <w:sz w:val="20"/>
          <w:szCs w:val="20"/>
          <w:lang w:val="fr-FR"/>
        </w:rPr>
        <w:t xml:space="preserve"> </w:t>
      </w:r>
      <w:r w:rsidRPr="002B253C">
        <w:rPr>
          <w:rFonts w:ascii="Arial" w:hAnsi="Arial" w:cs="Arial"/>
          <w:b/>
          <w:sz w:val="20"/>
          <w:szCs w:val="20"/>
          <w:lang w:val="fr-FR"/>
        </w:rPr>
        <w:t>(</w:t>
      </w:r>
      <w:r w:rsidRPr="002B253C">
        <w:rPr>
          <w:rFonts w:ascii="Arial" w:hAnsi="Arial" w:cs="Arial"/>
          <w:b/>
          <w:i/>
          <w:sz w:val="20"/>
          <w:szCs w:val="20"/>
          <w:lang w:val="fr-FR"/>
        </w:rPr>
        <w:t>Demander mes codes d’accès extranet</w:t>
      </w:r>
      <w:r w:rsidRPr="002B253C">
        <w:rPr>
          <w:rFonts w:ascii="Arial" w:hAnsi="Arial" w:cs="Arial"/>
          <w:b/>
          <w:sz w:val="20"/>
          <w:szCs w:val="20"/>
          <w:lang w:val="fr-FR"/>
        </w:rPr>
        <w:t>).</w:t>
      </w:r>
      <w:r w:rsidR="006F18AD">
        <w:rPr>
          <w:rFonts w:ascii="Arial" w:hAnsi="Arial" w:cs="Arial"/>
          <w:b/>
          <w:sz w:val="20"/>
          <w:szCs w:val="20"/>
          <w:lang w:val="fr-FR"/>
        </w:rPr>
        <w:t xml:space="preserve"> </w:t>
      </w:r>
      <w:r w:rsidR="006F18AD" w:rsidRPr="006F18AD">
        <w:rPr>
          <w:rFonts w:ascii="Arial" w:hAnsi="Arial" w:cs="Arial"/>
          <w:sz w:val="20"/>
          <w:szCs w:val="20"/>
          <w:lang w:val="fr-FR"/>
        </w:rPr>
        <w:t xml:space="preserve">Une fois le compte créé, il sera accessible par l’onglet </w:t>
      </w:r>
      <w:r w:rsidR="007B2C75" w:rsidRPr="006F18AD">
        <w:rPr>
          <w:rFonts w:ascii="Arial" w:hAnsi="Arial" w:cs="Arial"/>
          <w:i/>
          <w:sz w:val="20"/>
          <w:szCs w:val="20"/>
          <w:lang w:val="fr-FR"/>
        </w:rPr>
        <w:t>Accéder à l’extranet “CNCD à la carte”.</w:t>
      </w:r>
    </w:p>
    <w:p w:rsidR="006A11E1" w:rsidRPr="00436419" w:rsidRDefault="006A11E1" w:rsidP="006A11E1">
      <w:pPr>
        <w:pStyle w:val="Paragraphedeliste"/>
        <w:spacing w:line="276" w:lineRule="auto"/>
        <w:ind w:right="-1"/>
        <w:jc w:val="both"/>
        <w:rPr>
          <w:rFonts w:ascii="Arial" w:hAnsi="Arial" w:cs="Arial"/>
          <w:sz w:val="20"/>
          <w:szCs w:val="20"/>
          <w:lang w:val="fr-FR"/>
        </w:rPr>
      </w:pPr>
    </w:p>
    <w:p w:rsidR="00DD5BBE" w:rsidRDefault="006A11E1" w:rsidP="006A11E1">
      <w:pPr>
        <w:numPr>
          <w:ilvl w:val="0"/>
          <w:numId w:val="20"/>
        </w:numPr>
        <w:spacing w:line="276" w:lineRule="auto"/>
        <w:ind w:right="-1"/>
        <w:jc w:val="both"/>
        <w:rPr>
          <w:rFonts w:ascii="Arial" w:hAnsi="Arial" w:cs="Arial"/>
          <w:sz w:val="20"/>
          <w:szCs w:val="20"/>
          <w:lang w:val="fr-FR"/>
        </w:rPr>
      </w:pPr>
      <w:r>
        <w:rPr>
          <w:rFonts w:ascii="Arial" w:hAnsi="Arial" w:cs="Arial"/>
          <w:sz w:val="20"/>
          <w:szCs w:val="20"/>
          <w:lang w:val="fr-FR"/>
        </w:rPr>
        <w:t>Compléter en ligne l</w:t>
      </w:r>
      <w:r w:rsidR="00DD5BBE" w:rsidRPr="00891A4A">
        <w:rPr>
          <w:rFonts w:ascii="Arial" w:hAnsi="Arial" w:cs="Arial"/>
          <w:sz w:val="20"/>
          <w:szCs w:val="20"/>
          <w:lang w:val="fr-FR"/>
        </w:rPr>
        <w:t xml:space="preserve">e </w:t>
      </w:r>
      <w:r w:rsidR="00DD5BBE" w:rsidRPr="006F18AD">
        <w:rPr>
          <w:rFonts w:ascii="Arial" w:hAnsi="Arial" w:cs="Arial"/>
          <w:b/>
          <w:sz w:val="20"/>
          <w:szCs w:val="20"/>
          <w:lang w:val="fr-FR"/>
        </w:rPr>
        <w:t>formulaire de présentation</w:t>
      </w:r>
      <w:r w:rsidR="00DD5BBE" w:rsidRPr="00891A4A">
        <w:rPr>
          <w:rFonts w:ascii="Arial" w:hAnsi="Arial" w:cs="Arial"/>
          <w:sz w:val="20"/>
          <w:szCs w:val="20"/>
          <w:lang w:val="fr-FR"/>
        </w:rPr>
        <w:t xml:space="preserve"> du projet en </w:t>
      </w:r>
      <w:r w:rsidR="00DD5BBE" w:rsidRPr="006F18AD">
        <w:rPr>
          <w:rFonts w:ascii="Arial" w:hAnsi="Arial" w:cs="Arial"/>
          <w:b/>
          <w:sz w:val="20"/>
          <w:szCs w:val="20"/>
          <w:lang w:val="fr-FR"/>
        </w:rPr>
        <w:t>français</w:t>
      </w:r>
      <w:r w:rsidR="00DD5BBE" w:rsidRPr="00891A4A">
        <w:rPr>
          <w:rFonts w:ascii="Arial" w:hAnsi="Arial" w:cs="Arial"/>
          <w:sz w:val="20"/>
          <w:szCs w:val="20"/>
          <w:lang w:val="fr-FR"/>
        </w:rPr>
        <w:t>.</w:t>
      </w:r>
      <w:r w:rsidR="006F18AD">
        <w:rPr>
          <w:rFonts w:ascii="Arial" w:hAnsi="Arial" w:cs="Arial"/>
          <w:sz w:val="20"/>
          <w:szCs w:val="20"/>
          <w:lang w:val="fr-FR"/>
        </w:rPr>
        <w:t xml:space="preserve"> </w:t>
      </w:r>
      <w:r w:rsidR="006F18AD" w:rsidRPr="006F18AD">
        <w:rPr>
          <w:rFonts w:ascii="Arial" w:hAnsi="Arial" w:cs="Arial"/>
          <w:sz w:val="20"/>
          <w:szCs w:val="20"/>
          <w:lang w:val="fr-FR"/>
        </w:rPr>
        <w:t>Ce formulaire en français devra obligatoirement être remplit en ligne.</w:t>
      </w:r>
      <w:r w:rsidR="006F18AD">
        <w:rPr>
          <w:rFonts w:ascii="Arial" w:hAnsi="Arial" w:cs="Arial"/>
          <w:sz w:val="20"/>
          <w:szCs w:val="20"/>
          <w:lang w:val="fr-FR"/>
        </w:rPr>
        <w:t xml:space="preserve"> </w:t>
      </w:r>
      <w:r w:rsidR="00DD5BBE" w:rsidRPr="006F18AD">
        <w:rPr>
          <w:rFonts w:ascii="Arial" w:hAnsi="Arial" w:cs="Arial"/>
          <w:sz w:val="20"/>
          <w:szCs w:val="20"/>
          <w:lang w:val="fr-FR"/>
        </w:rPr>
        <w:t xml:space="preserve"> </w:t>
      </w:r>
      <w:r w:rsidR="00DD5BBE" w:rsidRPr="00891A4A">
        <w:rPr>
          <w:rFonts w:ascii="Arial" w:hAnsi="Arial" w:cs="Arial"/>
          <w:sz w:val="20"/>
          <w:szCs w:val="20"/>
          <w:lang w:val="fr-FR"/>
        </w:rPr>
        <w:t>Une fois</w:t>
      </w:r>
      <w:r w:rsidR="006F18AD">
        <w:rPr>
          <w:rFonts w:ascii="Arial" w:hAnsi="Arial" w:cs="Arial"/>
          <w:sz w:val="20"/>
          <w:szCs w:val="20"/>
          <w:lang w:val="fr-FR"/>
        </w:rPr>
        <w:t xml:space="preserve"> que cela sera fait</w:t>
      </w:r>
      <w:r w:rsidR="00DD5BBE" w:rsidRPr="00891A4A">
        <w:rPr>
          <w:rFonts w:ascii="Arial" w:hAnsi="Arial" w:cs="Arial"/>
          <w:sz w:val="20"/>
          <w:szCs w:val="20"/>
          <w:lang w:val="fr-FR"/>
        </w:rPr>
        <w:t xml:space="preserve">, un document </w:t>
      </w:r>
      <w:proofErr w:type="spellStart"/>
      <w:r w:rsidR="00DD5BBE" w:rsidRPr="00891A4A">
        <w:rPr>
          <w:rFonts w:ascii="Arial" w:hAnsi="Arial" w:cs="Arial"/>
          <w:sz w:val="20"/>
          <w:szCs w:val="20"/>
          <w:lang w:val="fr-FR"/>
        </w:rPr>
        <w:t>pdf</w:t>
      </w:r>
      <w:proofErr w:type="spellEnd"/>
      <w:r w:rsidR="00DD5BBE" w:rsidRPr="00891A4A">
        <w:rPr>
          <w:rFonts w:ascii="Arial" w:hAnsi="Arial" w:cs="Arial"/>
          <w:sz w:val="20"/>
          <w:szCs w:val="20"/>
          <w:lang w:val="fr-FR"/>
        </w:rPr>
        <w:t xml:space="preserve"> récapitulatif </w:t>
      </w:r>
      <w:r w:rsidR="00D57B3D">
        <w:rPr>
          <w:rFonts w:ascii="Arial" w:hAnsi="Arial" w:cs="Arial"/>
          <w:sz w:val="20"/>
          <w:szCs w:val="20"/>
          <w:lang w:val="fr-FR"/>
        </w:rPr>
        <w:t>e</w:t>
      </w:r>
      <w:r w:rsidR="00DD5BBE" w:rsidRPr="00891A4A">
        <w:rPr>
          <w:rFonts w:ascii="Arial" w:hAnsi="Arial" w:cs="Arial"/>
          <w:sz w:val="20"/>
          <w:szCs w:val="20"/>
          <w:lang w:val="fr-FR"/>
        </w:rPr>
        <w:t>s</w:t>
      </w:r>
      <w:r w:rsidR="00D57B3D">
        <w:rPr>
          <w:rFonts w:ascii="Arial" w:hAnsi="Arial" w:cs="Arial"/>
          <w:sz w:val="20"/>
          <w:szCs w:val="20"/>
          <w:lang w:val="fr-FR"/>
        </w:rPr>
        <w:t>t</w:t>
      </w:r>
      <w:r w:rsidR="00DD5BBE" w:rsidRPr="00891A4A">
        <w:rPr>
          <w:rFonts w:ascii="Arial" w:hAnsi="Arial" w:cs="Arial"/>
          <w:sz w:val="20"/>
          <w:szCs w:val="20"/>
          <w:lang w:val="fr-FR"/>
        </w:rPr>
        <w:t xml:space="preserve"> généré. Il doit être imprimé et signé par toutes les parties avant d’être chargé sur la plateforme de la CNCD.</w:t>
      </w:r>
    </w:p>
    <w:p w:rsidR="006A11E1" w:rsidRDefault="006A11E1" w:rsidP="006A11E1">
      <w:pPr>
        <w:pStyle w:val="Paragraphedeliste"/>
        <w:rPr>
          <w:rFonts w:ascii="Arial" w:hAnsi="Arial" w:cs="Arial"/>
          <w:sz w:val="20"/>
          <w:szCs w:val="20"/>
          <w:lang w:val="fr-FR"/>
        </w:rPr>
      </w:pPr>
    </w:p>
    <w:p w:rsidR="00DD5BBE" w:rsidRPr="006F18AD" w:rsidRDefault="00DD5BBE" w:rsidP="006A11E1">
      <w:pPr>
        <w:numPr>
          <w:ilvl w:val="0"/>
          <w:numId w:val="20"/>
        </w:numPr>
        <w:spacing w:line="276" w:lineRule="auto"/>
        <w:ind w:right="-1"/>
        <w:jc w:val="both"/>
        <w:rPr>
          <w:rFonts w:ascii="Arial" w:hAnsi="Arial" w:cs="Arial"/>
          <w:sz w:val="20"/>
          <w:szCs w:val="20"/>
          <w:lang w:val="fr-FR"/>
        </w:rPr>
      </w:pPr>
      <w:r w:rsidRPr="00891A4A">
        <w:rPr>
          <w:rFonts w:ascii="Arial" w:hAnsi="Arial" w:cs="Arial"/>
          <w:sz w:val="20"/>
          <w:szCs w:val="20"/>
          <w:lang w:val="fr-FR"/>
        </w:rPr>
        <w:t xml:space="preserve">Le </w:t>
      </w:r>
      <w:r w:rsidRPr="006F18AD">
        <w:rPr>
          <w:rFonts w:ascii="Arial" w:hAnsi="Arial" w:cs="Arial"/>
          <w:b/>
          <w:sz w:val="20"/>
          <w:szCs w:val="20"/>
          <w:lang w:val="fr-FR"/>
        </w:rPr>
        <w:t>formulaire de présentation</w:t>
      </w:r>
      <w:r w:rsidRPr="00891A4A">
        <w:rPr>
          <w:rFonts w:ascii="Arial" w:hAnsi="Arial" w:cs="Arial"/>
          <w:sz w:val="20"/>
          <w:szCs w:val="20"/>
          <w:lang w:val="fr-FR"/>
        </w:rPr>
        <w:t xml:space="preserve"> du projet en </w:t>
      </w:r>
      <w:r w:rsidRPr="006F18AD">
        <w:rPr>
          <w:rFonts w:ascii="Arial" w:hAnsi="Arial" w:cs="Arial"/>
          <w:b/>
          <w:sz w:val="20"/>
          <w:szCs w:val="20"/>
          <w:lang w:val="fr-FR"/>
        </w:rPr>
        <w:t>espagnol</w:t>
      </w:r>
      <w:r w:rsidR="006F18AD">
        <w:rPr>
          <w:rFonts w:ascii="Arial" w:hAnsi="Arial" w:cs="Arial"/>
          <w:sz w:val="20"/>
          <w:szCs w:val="20"/>
          <w:lang w:val="fr-FR"/>
        </w:rPr>
        <w:t xml:space="preserve">, </w:t>
      </w:r>
      <w:r w:rsidRPr="00891A4A">
        <w:rPr>
          <w:rFonts w:ascii="Arial" w:hAnsi="Arial" w:cs="Arial"/>
          <w:sz w:val="20"/>
          <w:szCs w:val="20"/>
          <w:lang w:val="fr-FR"/>
        </w:rPr>
        <w:t xml:space="preserve">en format </w:t>
      </w:r>
      <w:proofErr w:type="spellStart"/>
      <w:r w:rsidRPr="00891A4A">
        <w:rPr>
          <w:rFonts w:ascii="Arial" w:hAnsi="Arial" w:cs="Arial"/>
          <w:sz w:val="20"/>
          <w:szCs w:val="20"/>
          <w:lang w:val="fr-FR"/>
        </w:rPr>
        <w:t>word</w:t>
      </w:r>
      <w:proofErr w:type="spellEnd"/>
      <w:r w:rsidR="006F18AD">
        <w:rPr>
          <w:rFonts w:ascii="Arial" w:hAnsi="Arial" w:cs="Arial"/>
          <w:sz w:val="20"/>
          <w:szCs w:val="20"/>
          <w:lang w:val="fr-FR"/>
        </w:rPr>
        <w:t>,</w:t>
      </w:r>
      <w:r w:rsidR="006F59CC">
        <w:rPr>
          <w:rFonts w:ascii="Arial" w:hAnsi="Arial" w:cs="Arial"/>
          <w:sz w:val="20"/>
          <w:szCs w:val="20"/>
          <w:lang w:val="fr-FR"/>
        </w:rPr>
        <w:t xml:space="preserve"> </w:t>
      </w:r>
      <w:r w:rsidRPr="00891A4A">
        <w:rPr>
          <w:rFonts w:ascii="Arial" w:hAnsi="Arial" w:cs="Arial"/>
          <w:sz w:val="20"/>
          <w:szCs w:val="20"/>
          <w:lang w:val="fr-FR"/>
        </w:rPr>
        <w:t>d</w:t>
      </w:r>
      <w:r w:rsidR="00D57B3D">
        <w:rPr>
          <w:rFonts w:ascii="Arial" w:hAnsi="Arial" w:cs="Arial"/>
          <w:sz w:val="20"/>
          <w:szCs w:val="20"/>
          <w:lang w:val="fr-FR"/>
        </w:rPr>
        <w:t>oit</w:t>
      </w:r>
      <w:r w:rsidRPr="00891A4A">
        <w:rPr>
          <w:rFonts w:ascii="Arial" w:hAnsi="Arial" w:cs="Arial"/>
          <w:sz w:val="20"/>
          <w:szCs w:val="20"/>
          <w:lang w:val="fr-FR"/>
        </w:rPr>
        <w:t xml:space="preserve"> être complété et signé par toutes les parties avant d’être chargé sur le portail de la CNCD </w:t>
      </w:r>
      <w:r w:rsidR="006F18AD">
        <w:rPr>
          <w:rFonts w:ascii="Arial" w:hAnsi="Arial" w:cs="Arial"/>
          <w:sz w:val="20"/>
          <w:szCs w:val="20"/>
          <w:lang w:val="fr-FR"/>
        </w:rPr>
        <w:t>tout comme le</w:t>
      </w:r>
      <w:r w:rsidRPr="00891A4A">
        <w:rPr>
          <w:rFonts w:ascii="Arial" w:hAnsi="Arial" w:cs="Arial"/>
          <w:sz w:val="20"/>
          <w:szCs w:val="20"/>
          <w:lang w:val="fr-FR"/>
        </w:rPr>
        <w:t xml:space="preserve"> document en français.</w:t>
      </w:r>
    </w:p>
    <w:p w:rsidR="006A11E1" w:rsidRPr="006F18AD" w:rsidRDefault="006A11E1" w:rsidP="006A11E1">
      <w:pPr>
        <w:pStyle w:val="Paragraphedeliste"/>
        <w:rPr>
          <w:rFonts w:ascii="Arial" w:hAnsi="Arial" w:cs="Arial"/>
          <w:sz w:val="20"/>
          <w:szCs w:val="20"/>
          <w:lang w:val="fr-FR"/>
        </w:rPr>
      </w:pPr>
    </w:p>
    <w:p w:rsidR="00DD5BBE" w:rsidRDefault="006F18AD" w:rsidP="006A11E1">
      <w:pPr>
        <w:numPr>
          <w:ilvl w:val="0"/>
          <w:numId w:val="20"/>
        </w:numPr>
        <w:spacing w:line="276" w:lineRule="auto"/>
        <w:ind w:right="-1"/>
        <w:jc w:val="both"/>
        <w:rPr>
          <w:rFonts w:ascii="Arial" w:hAnsi="Arial" w:cs="Arial"/>
          <w:sz w:val="20"/>
          <w:szCs w:val="20"/>
          <w:lang w:val="fr-FR"/>
        </w:rPr>
      </w:pPr>
      <w:r>
        <w:rPr>
          <w:rFonts w:ascii="Arial" w:hAnsi="Arial" w:cs="Arial"/>
          <w:sz w:val="20"/>
          <w:szCs w:val="20"/>
          <w:lang w:val="fr-FR"/>
        </w:rPr>
        <w:t>Doivent</w:t>
      </w:r>
      <w:r w:rsidR="00DD5BBE" w:rsidRPr="00891A4A">
        <w:rPr>
          <w:rFonts w:ascii="Arial" w:hAnsi="Arial" w:cs="Arial"/>
          <w:sz w:val="20"/>
          <w:szCs w:val="20"/>
          <w:lang w:val="fr-FR"/>
        </w:rPr>
        <w:t xml:space="preserve"> être ajoutés les documents contenant les </w:t>
      </w:r>
      <w:r w:rsidR="00DD5BBE" w:rsidRPr="006F18AD">
        <w:rPr>
          <w:rFonts w:ascii="Arial" w:hAnsi="Arial" w:cs="Arial"/>
          <w:b/>
          <w:sz w:val="20"/>
          <w:szCs w:val="20"/>
          <w:lang w:val="fr-FR"/>
        </w:rPr>
        <w:t>lettres d’intentions</w:t>
      </w:r>
      <w:r w:rsidR="006A11E1">
        <w:rPr>
          <w:rFonts w:ascii="Arial" w:hAnsi="Arial" w:cs="Arial"/>
          <w:sz w:val="20"/>
          <w:szCs w:val="20"/>
          <w:lang w:val="fr-FR"/>
        </w:rPr>
        <w:t xml:space="preserve"> </w:t>
      </w:r>
      <w:r w:rsidR="00DD5BBE" w:rsidRPr="00891A4A">
        <w:rPr>
          <w:rFonts w:ascii="Arial" w:hAnsi="Arial" w:cs="Arial"/>
          <w:sz w:val="20"/>
          <w:szCs w:val="20"/>
          <w:lang w:val="fr-FR"/>
        </w:rPr>
        <w:t xml:space="preserve">des gouvernements locaux partenaires </w:t>
      </w:r>
      <w:r w:rsidR="006A11E1">
        <w:rPr>
          <w:rFonts w:ascii="Arial" w:hAnsi="Arial" w:cs="Arial"/>
          <w:sz w:val="20"/>
          <w:szCs w:val="20"/>
          <w:lang w:val="fr-FR"/>
        </w:rPr>
        <w:t>signées par toutes les parties</w:t>
      </w:r>
      <w:r w:rsidR="006A11E1" w:rsidRPr="00891A4A">
        <w:rPr>
          <w:rFonts w:ascii="Arial" w:hAnsi="Arial" w:cs="Arial"/>
          <w:sz w:val="20"/>
          <w:szCs w:val="20"/>
          <w:lang w:val="fr-FR"/>
        </w:rPr>
        <w:t xml:space="preserve"> </w:t>
      </w:r>
      <w:r w:rsidR="00DD5BBE" w:rsidRPr="00891A4A">
        <w:rPr>
          <w:rFonts w:ascii="Arial" w:hAnsi="Arial" w:cs="Arial"/>
          <w:sz w:val="20"/>
          <w:szCs w:val="20"/>
          <w:lang w:val="fr-FR"/>
        </w:rPr>
        <w:t>(France, Chili et pays tiers) indiquant le montant de l’engagement financier et du co-financement sollicité.</w:t>
      </w:r>
    </w:p>
    <w:p w:rsidR="006A11E1" w:rsidRDefault="006A11E1" w:rsidP="006A11E1">
      <w:pPr>
        <w:pStyle w:val="Paragraphedeliste"/>
        <w:rPr>
          <w:rFonts w:ascii="Arial" w:hAnsi="Arial" w:cs="Arial"/>
          <w:sz w:val="20"/>
          <w:szCs w:val="20"/>
          <w:lang w:val="fr-FR"/>
        </w:rPr>
      </w:pPr>
    </w:p>
    <w:p w:rsidR="006A11E1" w:rsidRDefault="006A11E1" w:rsidP="006A11E1">
      <w:pPr>
        <w:numPr>
          <w:ilvl w:val="0"/>
          <w:numId w:val="20"/>
        </w:numPr>
        <w:spacing w:line="276" w:lineRule="auto"/>
        <w:ind w:right="-1"/>
        <w:jc w:val="both"/>
        <w:rPr>
          <w:rFonts w:ascii="Arial" w:hAnsi="Arial" w:cs="Arial"/>
          <w:sz w:val="20"/>
          <w:szCs w:val="20"/>
          <w:lang w:val="fr-FR"/>
        </w:rPr>
      </w:pPr>
      <w:r>
        <w:rPr>
          <w:rFonts w:ascii="Arial" w:hAnsi="Arial" w:cs="Arial"/>
          <w:sz w:val="20"/>
          <w:szCs w:val="20"/>
          <w:lang w:val="fr-FR"/>
        </w:rPr>
        <w:t xml:space="preserve">Vérifier que tous les documents sont dument complétés et signés. </w:t>
      </w:r>
    </w:p>
    <w:p w:rsidR="006A11E1" w:rsidRDefault="006A11E1" w:rsidP="006A11E1">
      <w:pPr>
        <w:pStyle w:val="Paragraphedeliste"/>
        <w:rPr>
          <w:rFonts w:ascii="Arial" w:hAnsi="Arial" w:cs="Arial"/>
          <w:sz w:val="20"/>
          <w:szCs w:val="20"/>
          <w:lang w:val="fr-FR"/>
        </w:rPr>
      </w:pPr>
    </w:p>
    <w:p w:rsidR="00DD5BBE" w:rsidRPr="006F59CC" w:rsidRDefault="00436419" w:rsidP="006A11E1">
      <w:pPr>
        <w:pStyle w:val="Paragraphedeliste"/>
        <w:numPr>
          <w:ilvl w:val="0"/>
          <w:numId w:val="20"/>
        </w:numPr>
        <w:spacing w:line="276" w:lineRule="auto"/>
        <w:ind w:right="-1"/>
        <w:jc w:val="both"/>
        <w:rPr>
          <w:rFonts w:ascii="Arial" w:hAnsi="Arial" w:cs="Arial"/>
          <w:sz w:val="20"/>
          <w:szCs w:val="20"/>
          <w:lang w:val="fr-FR"/>
        </w:rPr>
      </w:pPr>
      <w:r w:rsidRPr="00436419">
        <w:rPr>
          <w:rFonts w:ascii="Arial" w:hAnsi="Arial" w:cs="Arial"/>
          <w:sz w:val="20"/>
          <w:szCs w:val="20"/>
          <w:lang w:val="fr-FR"/>
        </w:rPr>
        <w:t>Enfin,  valider l’envoi des documents</w:t>
      </w:r>
      <w:r>
        <w:rPr>
          <w:rFonts w:ascii="Arial" w:hAnsi="Arial" w:cs="Arial"/>
          <w:sz w:val="20"/>
          <w:szCs w:val="20"/>
          <w:lang w:val="fr-FR"/>
        </w:rPr>
        <w:t xml:space="preserve"> en ligne</w:t>
      </w:r>
      <w:r w:rsidRPr="00436419">
        <w:rPr>
          <w:rFonts w:ascii="Arial" w:hAnsi="Arial" w:cs="Arial"/>
          <w:sz w:val="20"/>
          <w:szCs w:val="20"/>
          <w:lang w:val="fr-FR"/>
        </w:rPr>
        <w:t xml:space="preserve"> afin de permettre la finalisation du processus de présentation à l’appel à projet. </w:t>
      </w:r>
      <w:r w:rsidR="00083813" w:rsidRPr="006F59CC">
        <w:rPr>
          <w:rFonts w:ascii="Arial" w:hAnsi="Arial" w:cs="Arial"/>
          <w:sz w:val="20"/>
          <w:szCs w:val="20"/>
          <w:lang w:val="fr-FR"/>
        </w:rPr>
        <w:t>Une fois cette validation effectuée, les documents ne pourront plus être modifiés.</w:t>
      </w:r>
    </w:p>
    <w:p w:rsidR="00083813" w:rsidRDefault="00083813" w:rsidP="002C006A">
      <w:pPr>
        <w:spacing w:line="276" w:lineRule="auto"/>
        <w:ind w:right="-1"/>
        <w:jc w:val="both"/>
        <w:rPr>
          <w:rFonts w:ascii="Arial" w:hAnsi="Arial" w:cs="Arial"/>
          <w:sz w:val="20"/>
          <w:szCs w:val="20"/>
          <w:lang w:val="fr-FR"/>
        </w:rPr>
      </w:pPr>
    </w:p>
    <w:p w:rsidR="00DD5BBE" w:rsidRPr="00891A4A" w:rsidRDefault="00DD5BBE" w:rsidP="002C006A">
      <w:pPr>
        <w:spacing w:line="276" w:lineRule="auto"/>
        <w:ind w:right="-1"/>
        <w:jc w:val="both"/>
        <w:rPr>
          <w:rFonts w:ascii="Arial" w:hAnsi="Arial" w:cs="Arial"/>
          <w:sz w:val="20"/>
          <w:szCs w:val="20"/>
          <w:lang w:val="fr-FR"/>
        </w:rPr>
      </w:pPr>
      <w:r w:rsidRPr="00891A4A">
        <w:rPr>
          <w:rFonts w:ascii="Arial" w:hAnsi="Arial" w:cs="Arial"/>
          <w:sz w:val="20"/>
          <w:szCs w:val="20"/>
          <w:lang w:val="fr-FR"/>
        </w:rPr>
        <w:t xml:space="preserve">La validation du projet </w:t>
      </w:r>
      <w:r w:rsidR="00DB37ED">
        <w:rPr>
          <w:rFonts w:ascii="Arial" w:hAnsi="Arial" w:cs="Arial"/>
          <w:sz w:val="20"/>
          <w:szCs w:val="20"/>
          <w:lang w:val="fr-FR"/>
        </w:rPr>
        <w:t>est effectuée</w:t>
      </w:r>
      <w:r w:rsidRPr="00891A4A">
        <w:rPr>
          <w:rFonts w:ascii="Arial" w:hAnsi="Arial" w:cs="Arial"/>
          <w:sz w:val="20"/>
          <w:szCs w:val="20"/>
          <w:lang w:val="fr-FR"/>
        </w:rPr>
        <w:t xml:space="preserve"> en ligne </w:t>
      </w:r>
      <w:r w:rsidR="00436419">
        <w:rPr>
          <w:rFonts w:ascii="Arial" w:hAnsi="Arial" w:cs="Arial"/>
          <w:sz w:val="20"/>
          <w:szCs w:val="20"/>
          <w:lang w:val="fr-FR"/>
        </w:rPr>
        <w:t>au plus tard</w:t>
      </w:r>
      <w:r w:rsidR="009F0791">
        <w:rPr>
          <w:rFonts w:ascii="Arial" w:hAnsi="Arial" w:cs="Arial"/>
          <w:sz w:val="20"/>
          <w:szCs w:val="20"/>
          <w:lang w:val="fr-FR"/>
        </w:rPr>
        <w:t xml:space="preserve"> </w:t>
      </w:r>
      <w:r w:rsidRPr="00891A4A">
        <w:rPr>
          <w:rFonts w:ascii="Arial" w:hAnsi="Arial" w:cs="Arial"/>
          <w:sz w:val="20"/>
          <w:szCs w:val="20"/>
          <w:lang w:val="fr-FR"/>
        </w:rPr>
        <w:t xml:space="preserve">le </w:t>
      </w:r>
      <w:r w:rsidRPr="00436419">
        <w:rPr>
          <w:rFonts w:ascii="Arial" w:hAnsi="Arial" w:cs="Arial"/>
          <w:b/>
          <w:sz w:val="20"/>
          <w:szCs w:val="20"/>
          <w:lang w:val="fr-FR"/>
        </w:rPr>
        <w:t xml:space="preserve">15 </w:t>
      </w:r>
      <w:r w:rsidR="00DB37ED" w:rsidRPr="00436419">
        <w:rPr>
          <w:rFonts w:ascii="Arial" w:hAnsi="Arial" w:cs="Arial"/>
          <w:b/>
          <w:sz w:val="20"/>
          <w:szCs w:val="20"/>
          <w:lang w:val="fr-FR"/>
        </w:rPr>
        <w:t>o</w:t>
      </w:r>
      <w:r w:rsidRPr="00436419">
        <w:rPr>
          <w:rFonts w:ascii="Arial" w:hAnsi="Arial" w:cs="Arial"/>
          <w:b/>
          <w:sz w:val="20"/>
          <w:szCs w:val="20"/>
          <w:lang w:val="fr-FR"/>
        </w:rPr>
        <w:t>ctobre</w:t>
      </w:r>
      <w:r w:rsidR="009F0791" w:rsidRPr="00436419">
        <w:rPr>
          <w:rFonts w:ascii="Arial" w:hAnsi="Arial" w:cs="Arial"/>
          <w:b/>
          <w:sz w:val="20"/>
          <w:szCs w:val="20"/>
          <w:lang w:val="fr-FR"/>
        </w:rPr>
        <w:t xml:space="preserve"> 2014</w:t>
      </w:r>
      <w:r w:rsidRPr="00891A4A">
        <w:rPr>
          <w:rFonts w:ascii="Arial" w:hAnsi="Arial" w:cs="Arial"/>
          <w:sz w:val="20"/>
          <w:szCs w:val="20"/>
          <w:lang w:val="fr-FR"/>
        </w:rPr>
        <w:t>.</w:t>
      </w:r>
    </w:p>
    <w:p w:rsidR="00DD5BBE" w:rsidRPr="00891A4A" w:rsidRDefault="00DD5BBE" w:rsidP="002C006A">
      <w:pPr>
        <w:spacing w:line="276" w:lineRule="auto"/>
        <w:ind w:right="-1"/>
        <w:jc w:val="both"/>
        <w:rPr>
          <w:rFonts w:ascii="Arial" w:hAnsi="Arial" w:cs="Arial"/>
          <w:sz w:val="20"/>
          <w:szCs w:val="20"/>
          <w:lang w:val="fr-FR"/>
        </w:rPr>
      </w:pPr>
    </w:p>
    <w:p w:rsidR="00DD5BBE" w:rsidRPr="00891A4A" w:rsidRDefault="00DD5BBE" w:rsidP="002C006A">
      <w:pPr>
        <w:spacing w:line="276" w:lineRule="auto"/>
        <w:ind w:right="-1"/>
        <w:jc w:val="both"/>
        <w:rPr>
          <w:rFonts w:ascii="Arial" w:hAnsi="Arial" w:cs="Arial"/>
          <w:sz w:val="20"/>
          <w:szCs w:val="20"/>
          <w:lang w:val="fr-FR"/>
        </w:rPr>
      </w:pPr>
    </w:p>
    <w:p w:rsidR="00DD5BBE" w:rsidRPr="00DD5BBE" w:rsidRDefault="00DD5BBE" w:rsidP="002C006A">
      <w:pPr>
        <w:numPr>
          <w:ilvl w:val="0"/>
          <w:numId w:val="8"/>
        </w:numPr>
        <w:spacing w:line="276" w:lineRule="auto"/>
        <w:ind w:right="-1"/>
        <w:rPr>
          <w:rFonts w:ascii="Arial" w:hAnsi="Arial" w:cs="Arial"/>
          <w:b/>
          <w:sz w:val="20"/>
          <w:szCs w:val="20"/>
          <w:lang w:val="fr-FR"/>
        </w:rPr>
      </w:pPr>
      <w:r w:rsidRPr="00DD5BBE">
        <w:rPr>
          <w:rFonts w:ascii="Arial" w:hAnsi="Arial" w:cs="Arial"/>
          <w:b/>
          <w:sz w:val="20"/>
          <w:szCs w:val="20"/>
          <w:lang w:val="fr-FR"/>
        </w:rPr>
        <w:t>Sélection des projets</w:t>
      </w:r>
    </w:p>
    <w:p w:rsidR="00DD5BBE" w:rsidRPr="00DD5BBE" w:rsidRDefault="00DD5BBE" w:rsidP="002C006A">
      <w:pPr>
        <w:spacing w:line="276" w:lineRule="auto"/>
        <w:ind w:right="-1"/>
        <w:rPr>
          <w:rFonts w:ascii="Arial" w:hAnsi="Arial" w:cs="Arial"/>
          <w:b/>
          <w:sz w:val="20"/>
          <w:szCs w:val="20"/>
          <w:lang w:val="fr-FR"/>
        </w:rPr>
      </w:pPr>
    </w:p>
    <w:p w:rsidR="00DD5BBE" w:rsidRPr="00DB37ED" w:rsidRDefault="00DD5BBE" w:rsidP="002C006A">
      <w:pPr>
        <w:spacing w:line="276" w:lineRule="auto"/>
        <w:ind w:right="-1"/>
        <w:jc w:val="both"/>
        <w:rPr>
          <w:rFonts w:ascii="Arial" w:hAnsi="Arial" w:cs="Arial"/>
          <w:sz w:val="20"/>
          <w:szCs w:val="20"/>
          <w:lang w:val="fr-FR"/>
        </w:rPr>
      </w:pPr>
      <w:r w:rsidRPr="00DB37ED">
        <w:rPr>
          <w:rFonts w:ascii="Arial" w:hAnsi="Arial" w:cs="Arial"/>
          <w:sz w:val="20"/>
          <w:szCs w:val="20"/>
          <w:lang w:val="fr-FR"/>
        </w:rPr>
        <w:t>Les projets seront examinés en France et au Chili et la sélection définitive se fera par un comité de sélection.</w:t>
      </w:r>
    </w:p>
    <w:p w:rsidR="00DD5BBE" w:rsidRPr="00DB37ED" w:rsidRDefault="00DD5BBE" w:rsidP="002C006A">
      <w:pPr>
        <w:spacing w:line="276" w:lineRule="auto"/>
        <w:ind w:right="-1"/>
        <w:jc w:val="both"/>
        <w:rPr>
          <w:rFonts w:ascii="Arial" w:hAnsi="Arial" w:cs="Arial"/>
          <w:sz w:val="20"/>
          <w:szCs w:val="20"/>
          <w:lang w:val="fr-FR"/>
        </w:rPr>
      </w:pPr>
    </w:p>
    <w:p w:rsidR="00DD5BBE" w:rsidRPr="00DB37ED" w:rsidRDefault="00DD5BBE" w:rsidP="002C006A">
      <w:pPr>
        <w:spacing w:line="276" w:lineRule="auto"/>
        <w:ind w:right="-1"/>
        <w:jc w:val="both"/>
        <w:rPr>
          <w:rFonts w:ascii="Arial" w:hAnsi="Arial" w:cs="Arial"/>
          <w:sz w:val="20"/>
          <w:szCs w:val="20"/>
          <w:lang w:val="fr-FR"/>
        </w:rPr>
      </w:pPr>
      <w:r w:rsidRPr="00DB37ED">
        <w:rPr>
          <w:rFonts w:ascii="Arial" w:hAnsi="Arial" w:cs="Arial"/>
          <w:sz w:val="20"/>
          <w:szCs w:val="20"/>
          <w:lang w:val="fr-FR"/>
        </w:rPr>
        <w:t>Le comité de sélection est composé :</w:t>
      </w:r>
    </w:p>
    <w:p w:rsidR="00DD5BBE" w:rsidRPr="00DB37ED" w:rsidRDefault="00DD5BBE" w:rsidP="002C006A">
      <w:pPr>
        <w:numPr>
          <w:ilvl w:val="0"/>
          <w:numId w:val="15"/>
        </w:numPr>
        <w:spacing w:line="276" w:lineRule="auto"/>
        <w:ind w:right="-1"/>
        <w:jc w:val="both"/>
        <w:rPr>
          <w:rFonts w:ascii="Arial" w:hAnsi="Arial" w:cs="Arial"/>
          <w:sz w:val="20"/>
          <w:szCs w:val="20"/>
          <w:lang w:val="fr-FR"/>
        </w:rPr>
      </w:pPr>
      <w:r w:rsidRPr="00DB37ED">
        <w:rPr>
          <w:rFonts w:ascii="Arial" w:hAnsi="Arial" w:cs="Arial"/>
          <w:sz w:val="20"/>
          <w:szCs w:val="20"/>
          <w:lang w:val="fr-FR"/>
        </w:rPr>
        <w:t>en France, par les représentants de la Délégation pour l’action extérieure des collectivités territoriales du MAEDI</w:t>
      </w:r>
      <w:r w:rsidR="00DB37ED">
        <w:rPr>
          <w:rFonts w:ascii="Arial" w:hAnsi="Arial" w:cs="Arial"/>
          <w:sz w:val="20"/>
          <w:szCs w:val="20"/>
          <w:lang w:val="fr-FR"/>
        </w:rPr>
        <w:t xml:space="preserve"> (Direction générale de la mondialisation)</w:t>
      </w:r>
      <w:r w:rsidRPr="00DB37ED">
        <w:rPr>
          <w:rFonts w:ascii="Arial" w:hAnsi="Arial" w:cs="Arial"/>
          <w:sz w:val="20"/>
          <w:szCs w:val="20"/>
          <w:lang w:val="fr-FR"/>
        </w:rPr>
        <w:t>.</w:t>
      </w:r>
    </w:p>
    <w:p w:rsidR="00DD5BBE" w:rsidRPr="00DB37ED" w:rsidRDefault="00DD5BBE" w:rsidP="002C006A">
      <w:pPr>
        <w:numPr>
          <w:ilvl w:val="0"/>
          <w:numId w:val="15"/>
        </w:numPr>
        <w:spacing w:line="276" w:lineRule="auto"/>
        <w:ind w:right="-1"/>
        <w:jc w:val="both"/>
        <w:rPr>
          <w:rFonts w:ascii="Arial" w:hAnsi="Arial" w:cs="Arial"/>
          <w:sz w:val="20"/>
          <w:szCs w:val="20"/>
          <w:lang w:val="fr-FR"/>
        </w:rPr>
      </w:pPr>
      <w:r w:rsidRPr="00DB37ED">
        <w:rPr>
          <w:rFonts w:ascii="Arial" w:hAnsi="Arial" w:cs="Arial"/>
          <w:sz w:val="20"/>
          <w:szCs w:val="20"/>
          <w:lang w:val="fr-FR"/>
        </w:rPr>
        <w:t xml:space="preserve">Au Chili, par les représentants de l’Agence de </w:t>
      </w:r>
      <w:r w:rsidR="00DB37ED">
        <w:rPr>
          <w:rFonts w:ascii="Arial" w:hAnsi="Arial" w:cs="Arial"/>
          <w:sz w:val="20"/>
          <w:szCs w:val="20"/>
          <w:lang w:val="fr-FR"/>
        </w:rPr>
        <w:t>c</w:t>
      </w:r>
      <w:r w:rsidRPr="00DB37ED">
        <w:rPr>
          <w:rFonts w:ascii="Arial" w:hAnsi="Arial" w:cs="Arial"/>
          <w:sz w:val="20"/>
          <w:szCs w:val="20"/>
          <w:lang w:val="fr-FR"/>
        </w:rPr>
        <w:t xml:space="preserve">oopération </w:t>
      </w:r>
      <w:r w:rsidR="00DB37ED">
        <w:rPr>
          <w:rFonts w:ascii="Arial" w:hAnsi="Arial" w:cs="Arial"/>
          <w:sz w:val="20"/>
          <w:szCs w:val="20"/>
          <w:lang w:val="fr-FR"/>
        </w:rPr>
        <w:t>i</w:t>
      </w:r>
      <w:r w:rsidRPr="00DB37ED">
        <w:rPr>
          <w:rFonts w:ascii="Arial" w:hAnsi="Arial" w:cs="Arial"/>
          <w:sz w:val="20"/>
          <w:szCs w:val="20"/>
          <w:lang w:val="fr-FR"/>
        </w:rPr>
        <w:t>nternationale du Chili.</w:t>
      </w:r>
    </w:p>
    <w:p w:rsidR="00DD5BBE" w:rsidRPr="00DB37ED" w:rsidRDefault="00DD5BBE" w:rsidP="002C006A">
      <w:pPr>
        <w:spacing w:line="276" w:lineRule="auto"/>
        <w:ind w:right="-1"/>
        <w:jc w:val="both"/>
        <w:rPr>
          <w:rFonts w:ascii="Arial" w:hAnsi="Arial" w:cs="Arial"/>
          <w:sz w:val="20"/>
          <w:szCs w:val="20"/>
          <w:lang w:val="fr-FR"/>
        </w:rPr>
      </w:pPr>
    </w:p>
    <w:p w:rsidR="00DD5BBE" w:rsidRPr="00DB37ED" w:rsidRDefault="00DB37ED" w:rsidP="002C006A">
      <w:pPr>
        <w:spacing w:line="276" w:lineRule="auto"/>
        <w:ind w:right="-1"/>
        <w:jc w:val="both"/>
        <w:rPr>
          <w:rFonts w:ascii="Arial" w:hAnsi="Arial" w:cs="Arial"/>
          <w:sz w:val="20"/>
          <w:szCs w:val="20"/>
          <w:lang w:val="fr-FR"/>
        </w:rPr>
      </w:pPr>
      <w:r>
        <w:rPr>
          <w:rFonts w:ascii="Arial" w:hAnsi="Arial" w:cs="Arial"/>
          <w:sz w:val="20"/>
          <w:szCs w:val="20"/>
          <w:lang w:val="fr-FR"/>
        </w:rPr>
        <w:t>L</w:t>
      </w:r>
      <w:r w:rsidR="00DD5BBE" w:rsidRPr="00DB37ED">
        <w:rPr>
          <w:rFonts w:ascii="Arial" w:hAnsi="Arial" w:cs="Arial"/>
          <w:sz w:val="20"/>
          <w:szCs w:val="20"/>
          <w:lang w:val="fr-FR"/>
        </w:rPr>
        <w:t xml:space="preserve">’Ambassade de France au Chili et l’Ambassade du Chili en France, </w:t>
      </w:r>
      <w:r>
        <w:rPr>
          <w:rFonts w:ascii="Arial" w:hAnsi="Arial" w:cs="Arial"/>
          <w:sz w:val="20"/>
          <w:szCs w:val="20"/>
          <w:lang w:val="fr-FR"/>
        </w:rPr>
        <w:t>l</w:t>
      </w:r>
      <w:r w:rsidR="00DD5BBE" w:rsidRPr="00DB37ED">
        <w:rPr>
          <w:rFonts w:ascii="Arial" w:hAnsi="Arial" w:cs="Arial"/>
          <w:sz w:val="20"/>
          <w:szCs w:val="20"/>
          <w:lang w:val="fr-FR"/>
        </w:rPr>
        <w:t xml:space="preserve">es préfectures de région et </w:t>
      </w:r>
      <w:r>
        <w:rPr>
          <w:rFonts w:ascii="Arial" w:hAnsi="Arial" w:cs="Arial"/>
          <w:sz w:val="20"/>
          <w:szCs w:val="20"/>
          <w:lang w:val="fr-FR"/>
        </w:rPr>
        <w:t>l</w:t>
      </w:r>
      <w:r w:rsidR="00DD5BBE" w:rsidRPr="00DB37ED">
        <w:rPr>
          <w:rFonts w:ascii="Arial" w:hAnsi="Arial" w:cs="Arial"/>
          <w:sz w:val="20"/>
          <w:szCs w:val="20"/>
          <w:lang w:val="fr-FR"/>
        </w:rPr>
        <w:t xml:space="preserve">e cas </w:t>
      </w:r>
      <w:r>
        <w:rPr>
          <w:rFonts w:ascii="Arial" w:hAnsi="Arial" w:cs="Arial"/>
          <w:sz w:val="20"/>
          <w:szCs w:val="20"/>
          <w:lang w:val="fr-FR"/>
        </w:rPr>
        <w:t>échéant</w:t>
      </w:r>
      <w:r w:rsidR="00DD5BBE" w:rsidRPr="00DB37ED">
        <w:rPr>
          <w:rFonts w:ascii="Arial" w:hAnsi="Arial" w:cs="Arial"/>
          <w:sz w:val="20"/>
          <w:szCs w:val="20"/>
          <w:lang w:val="fr-FR"/>
        </w:rPr>
        <w:t xml:space="preserve">, </w:t>
      </w:r>
      <w:r>
        <w:rPr>
          <w:rFonts w:ascii="Arial" w:hAnsi="Arial" w:cs="Arial"/>
          <w:sz w:val="20"/>
          <w:szCs w:val="20"/>
          <w:lang w:val="fr-FR"/>
        </w:rPr>
        <w:t>l</w:t>
      </w:r>
      <w:r w:rsidR="00DD5BBE" w:rsidRPr="00DB37ED">
        <w:rPr>
          <w:rFonts w:ascii="Arial" w:hAnsi="Arial" w:cs="Arial"/>
          <w:sz w:val="20"/>
          <w:szCs w:val="20"/>
          <w:lang w:val="fr-FR"/>
        </w:rPr>
        <w:t xml:space="preserve">es services de la Direction générale de la mondialisation du MAEDI ainsi que </w:t>
      </w:r>
      <w:r>
        <w:rPr>
          <w:rFonts w:ascii="Arial" w:hAnsi="Arial" w:cs="Arial"/>
          <w:sz w:val="20"/>
          <w:szCs w:val="20"/>
          <w:lang w:val="fr-FR"/>
        </w:rPr>
        <w:t>ceux</w:t>
      </w:r>
      <w:r w:rsidR="00DD5BBE" w:rsidRPr="00DB37ED">
        <w:rPr>
          <w:rFonts w:ascii="Arial" w:hAnsi="Arial" w:cs="Arial"/>
          <w:sz w:val="20"/>
          <w:szCs w:val="20"/>
          <w:lang w:val="fr-FR"/>
        </w:rPr>
        <w:t xml:space="preserve"> la direction Amériques, </w:t>
      </w:r>
      <w:r>
        <w:rPr>
          <w:rFonts w:ascii="Arial" w:hAnsi="Arial" w:cs="Arial"/>
          <w:sz w:val="20"/>
          <w:szCs w:val="20"/>
          <w:lang w:val="fr-FR"/>
        </w:rPr>
        <w:t xml:space="preserve">ou de toute autre institution, </w:t>
      </w:r>
      <w:r w:rsidR="00DD5BBE" w:rsidRPr="00DB37ED">
        <w:rPr>
          <w:rFonts w:ascii="Arial" w:hAnsi="Arial" w:cs="Arial"/>
          <w:sz w:val="20"/>
          <w:szCs w:val="20"/>
          <w:lang w:val="fr-FR"/>
        </w:rPr>
        <w:t>et pour la partie chilienne, des organismes locaux et/ou nationaux liés au secteur du projet</w:t>
      </w:r>
      <w:r w:rsidR="00EC1992">
        <w:rPr>
          <w:rFonts w:ascii="Arial" w:hAnsi="Arial" w:cs="Arial"/>
          <w:sz w:val="20"/>
          <w:szCs w:val="20"/>
          <w:lang w:val="fr-FR"/>
        </w:rPr>
        <w:t xml:space="preserve"> </w:t>
      </w:r>
      <w:r w:rsidR="00EC1992" w:rsidRPr="00436419">
        <w:rPr>
          <w:rFonts w:ascii="Arial" w:hAnsi="Arial" w:cs="Arial"/>
          <w:sz w:val="20"/>
          <w:szCs w:val="20"/>
          <w:lang w:val="fr-FR"/>
        </w:rPr>
        <w:t>pourront être consultés</w:t>
      </w:r>
      <w:r w:rsidR="00DD5BBE" w:rsidRPr="00DB37ED">
        <w:rPr>
          <w:rFonts w:ascii="Arial" w:hAnsi="Arial" w:cs="Arial"/>
          <w:sz w:val="20"/>
          <w:szCs w:val="20"/>
          <w:lang w:val="fr-FR"/>
        </w:rPr>
        <w:t>.</w:t>
      </w:r>
    </w:p>
    <w:p w:rsidR="00DD5BBE" w:rsidRPr="00DB37ED" w:rsidRDefault="00DD5BBE" w:rsidP="002C006A">
      <w:pPr>
        <w:spacing w:line="276" w:lineRule="auto"/>
        <w:ind w:right="-1"/>
        <w:jc w:val="both"/>
        <w:rPr>
          <w:rFonts w:ascii="Arial" w:hAnsi="Arial" w:cs="Arial"/>
          <w:sz w:val="20"/>
          <w:szCs w:val="20"/>
          <w:lang w:val="fr-FR"/>
        </w:rPr>
      </w:pPr>
    </w:p>
    <w:p w:rsidR="00DD5BBE" w:rsidRPr="00DB37ED" w:rsidRDefault="00DD5BBE" w:rsidP="002C006A">
      <w:pPr>
        <w:spacing w:line="276" w:lineRule="auto"/>
        <w:ind w:right="-1"/>
        <w:jc w:val="both"/>
        <w:rPr>
          <w:rFonts w:ascii="Arial" w:hAnsi="Arial" w:cs="Arial"/>
          <w:sz w:val="20"/>
          <w:szCs w:val="20"/>
          <w:lang w:val="fr-FR"/>
        </w:rPr>
      </w:pPr>
      <w:r w:rsidRPr="00DB37ED">
        <w:rPr>
          <w:rFonts w:ascii="Arial" w:hAnsi="Arial" w:cs="Arial"/>
          <w:sz w:val="20"/>
          <w:szCs w:val="20"/>
          <w:lang w:val="fr-FR"/>
        </w:rPr>
        <w:t xml:space="preserve">Le résultat de la sélection sera notifié à chaque autorité locale chilienne et française par </w:t>
      </w:r>
      <w:r w:rsidR="00DB37ED">
        <w:rPr>
          <w:rFonts w:ascii="Arial" w:hAnsi="Arial" w:cs="Arial"/>
          <w:sz w:val="20"/>
          <w:szCs w:val="20"/>
          <w:lang w:val="fr-FR"/>
        </w:rPr>
        <w:t>courriel</w:t>
      </w:r>
      <w:r w:rsidRPr="00DB37ED">
        <w:rPr>
          <w:rFonts w:ascii="Arial" w:hAnsi="Arial" w:cs="Arial"/>
          <w:sz w:val="20"/>
          <w:szCs w:val="20"/>
          <w:lang w:val="fr-FR"/>
        </w:rPr>
        <w:t xml:space="preserve">, </w:t>
      </w:r>
      <w:r w:rsidRPr="00436419">
        <w:rPr>
          <w:rFonts w:ascii="Arial" w:hAnsi="Arial" w:cs="Arial"/>
          <w:b/>
          <w:sz w:val="20"/>
          <w:szCs w:val="20"/>
          <w:lang w:val="fr-FR"/>
        </w:rPr>
        <w:t xml:space="preserve">au plus tard le 27 </w:t>
      </w:r>
      <w:r w:rsidR="00DB37ED" w:rsidRPr="00436419">
        <w:rPr>
          <w:rFonts w:ascii="Arial" w:hAnsi="Arial" w:cs="Arial"/>
          <w:b/>
          <w:sz w:val="20"/>
          <w:szCs w:val="20"/>
          <w:lang w:val="fr-FR"/>
        </w:rPr>
        <w:t>o</w:t>
      </w:r>
      <w:r w:rsidRPr="00436419">
        <w:rPr>
          <w:rFonts w:ascii="Arial" w:hAnsi="Arial" w:cs="Arial"/>
          <w:b/>
          <w:sz w:val="20"/>
          <w:szCs w:val="20"/>
          <w:lang w:val="fr-FR"/>
        </w:rPr>
        <w:t>ctobre.</w:t>
      </w:r>
    </w:p>
    <w:p w:rsidR="00DD5BBE" w:rsidRDefault="00DD5BBE" w:rsidP="002C006A">
      <w:pPr>
        <w:spacing w:line="276" w:lineRule="auto"/>
        <w:ind w:right="-1"/>
        <w:jc w:val="both"/>
        <w:rPr>
          <w:rFonts w:ascii="Arial" w:hAnsi="Arial" w:cs="Arial"/>
          <w:sz w:val="20"/>
          <w:szCs w:val="20"/>
          <w:lang w:val="fr-FR"/>
        </w:rPr>
      </w:pPr>
    </w:p>
    <w:p w:rsidR="00257ECA" w:rsidRPr="00DB37ED" w:rsidRDefault="00257ECA" w:rsidP="002C006A">
      <w:pPr>
        <w:spacing w:line="276" w:lineRule="auto"/>
        <w:ind w:right="-1"/>
        <w:jc w:val="both"/>
        <w:rPr>
          <w:rFonts w:ascii="Arial" w:hAnsi="Arial" w:cs="Arial"/>
          <w:sz w:val="20"/>
          <w:szCs w:val="20"/>
          <w:lang w:val="fr-FR"/>
        </w:rPr>
      </w:pPr>
    </w:p>
    <w:p w:rsidR="00DD5BBE" w:rsidRPr="00DD5BBE" w:rsidRDefault="00DD5BBE" w:rsidP="002C006A">
      <w:pPr>
        <w:numPr>
          <w:ilvl w:val="0"/>
          <w:numId w:val="8"/>
        </w:numPr>
        <w:spacing w:line="276" w:lineRule="auto"/>
        <w:ind w:right="-1"/>
        <w:rPr>
          <w:rFonts w:ascii="Arial" w:hAnsi="Arial" w:cs="Arial"/>
          <w:b/>
          <w:sz w:val="20"/>
          <w:szCs w:val="20"/>
          <w:lang w:val="fr-FR"/>
        </w:rPr>
      </w:pPr>
      <w:r w:rsidRPr="00DD5BBE">
        <w:rPr>
          <w:rFonts w:ascii="Arial" w:hAnsi="Arial" w:cs="Arial"/>
          <w:b/>
          <w:sz w:val="20"/>
          <w:szCs w:val="20"/>
          <w:lang w:val="fr-FR"/>
        </w:rPr>
        <w:t>Rapport final d’exécution et d’évaluation du projet</w:t>
      </w:r>
    </w:p>
    <w:p w:rsidR="00DD5BBE" w:rsidRPr="00DD5BBE" w:rsidRDefault="00DD5BBE" w:rsidP="002C006A">
      <w:pPr>
        <w:spacing w:line="276" w:lineRule="auto"/>
        <w:ind w:right="-1"/>
        <w:rPr>
          <w:rFonts w:ascii="Arial" w:hAnsi="Arial" w:cs="Arial"/>
          <w:b/>
          <w:sz w:val="20"/>
          <w:szCs w:val="20"/>
          <w:lang w:val="fr-FR"/>
        </w:rPr>
      </w:pPr>
    </w:p>
    <w:p w:rsidR="00DD5BBE" w:rsidRDefault="00DD5BBE" w:rsidP="002C006A">
      <w:pPr>
        <w:spacing w:line="276" w:lineRule="auto"/>
        <w:ind w:right="-1"/>
        <w:jc w:val="both"/>
        <w:rPr>
          <w:rFonts w:ascii="Arial" w:hAnsi="Arial" w:cs="Arial"/>
          <w:sz w:val="20"/>
          <w:szCs w:val="20"/>
          <w:lang w:val="fr-FR"/>
        </w:rPr>
      </w:pPr>
      <w:r w:rsidRPr="00DB37ED">
        <w:rPr>
          <w:rFonts w:ascii="Arial" w:hAnsi="Arial" w:cs="Arial"/>
          <w:sz w:val="20"/>
          <w:szCs w:val="20"/>
          <w:lang w:val="fr-FR"/>
        </w:rPr>
        <w:t>La remise d’un rapport final est obligatoire dans un délai d’un an à compter de la réception de la lettre de sélection du projet.</w:t>
      </w:r>
    </w:p>
    <w:p w:rsidR="00F875B3" w:rsidRPr="00436419" w:rsidRDefault="00F875B3" w:rsidP="002C006A">
      <w:pPr>
        <w:spacing w:line="276" w:lineRule="auto"/>
        <w:ind w:right="-1"/>
        <w:jc w:val="both"/>
        <w:rPr>
          <w:rFonts w:ascii="Arial" w:hAnsi="Arial" w:cs="Arial"/>
          <w:sz w:val="20"/>
          <w:szCs w:val="20"/>
          <w:lang w:val="fr-FR"/>
        </w:rPr>
      </w:pPr>
    </w:p>
    <w:p w:rsidR="00436419" w:rsidRPr="00436419" w:rsidRDefault="00DD5BBE" w:rsidP="002C006A">
      <w:pPr>
        <w:spacing w:line="276" w:lineRule="auto"/>
        <w:ind w:right="-1"/>
        <w:jc w:val="both"/>
        <w:rPr>
          <w:rFonts w:ascii="Arial" w:hAnsi="Arial" w:cs="Arial"/>
          <w:sz w:val="20"/>
          <w:szCs w:val="20"/>
          <w:lang w:val="fr-FR"/>
        </w:rPr>
      </w:pPr>
      <w:r w:rsidRPr="00436419">
        <w:rPr>
          <w:rFonts w:ascii="Arial" w:hAnsi="Arial" w:cs="Arial"/>
          <w:sz w:val="20"/>
          <w:szCs w:val="20"/>
          <w:lang w:val="fr-FR"/>
        </w:rPr>
        <w:t>Le rapport devra comprendre</w:t>
      </w:r>
      <w:r w:rsidR="00436419" w:rsidRPr="00436419">
        <w:rPr>
          <w:rFonts w:ascii="Arial" w:hAnsi="Arial" w:cs="Arial"/>
          <w:sz w:val="20"/>
          <w:szCs w:val="20"/>
          <w:lang w:val="fr-FR"/>
        </w:rPr>
        <w:t> :</w:t>
      </w:r>
    </w:p>
    <w:p w:rsidR="00436419" w:rsidRPr="00436419" w:rsidRDefault="00436419" w:rsidP="00436419">
      <w:pPr>
        <w:pStyle w:val="Paragraphedeliste"/>
        <w:numPr>
          <w:ilvl w:val="0"/>
          <w:numId w:val="22"/>
        </w:numPr>
        <w:spacing w:line="276" w:lineRule="auto"/>
        <w:ind w:right="-1"/>
        <w:jc w:val="both"/>
        <w:rPr>
          <w:rFonts w:ascii="Arial" w:hAnsi="Arial" w:cs="Arial"/>
          <w:sz w:val="20"/>
          <w:szCs w:val="20"/>
          <w:lang w:val="fr-FR"/>
        </w:rPr>
      </w:pPr>
      <w:r w:rsidRPr="00436419">
        <w:rPr>
          <w:rFonts w:ascii="Arial" w:hAnsi="Arial" w:cs="Arial"/>
          <w:sz w:val="20"/>
          <w:szCs w:val="20"/>
          <w:lang w:val="fr-FR"/>
        </w:rPr>
        <w:t>U</w:t>
      </w:r>
      <w:r w:rsidR="00DD5BBE" w:rsidRPr="00436419">
        <w:rPr>
          <w:rFonts w:ascii="Arial" w:hAnsi="Arial" w:cs="Arial"/>
          <w:sz w:val="20"/>
          <w:szCs w:val="20"/>
          <w:lang w:val="fr-FR"/>
        </w:rPr>
        <w:t>ne première partie rel</w:t>
      </w:r>
      <w:r w:rsidRPr="00436419">
        <w:rPr>
          <w:rFonts w:ascii="Arial" w:hAnsi="Arial" w:cs="Arial"/>
          <w:sz w:val="20"/>
          <w:szCs w:val="20"/>
          <w:lang w:val="fr-FR"/>
        </w:rPr>
        <w:t xml:space="preserve">ative aux aspects techniques </w:t>
      </w:r>
    </w:p>
    <w:p w:rsidR="00DD5BBE" w:rsidRPr="00436419" w:rsidRDefault="00436419" w:rsidP="00436419">
      <w:pPr>
        <w:pStyle w:val="Paragraphedeliste"/>
        <w:numPr>
          <w:ilvl w:val="0"/>
          <w:numId w:val="22"/>
        </w:numPr>
        <w:spacing w:line="276" w:lineRule="auto"/>
        <w:ind w:right="-1"/>
        <w:jc w:val="both"/>
        <w:rPr>
          <w:rFonts w:ascii="Arial" w:hAnsi="Arial" w:cs="Arial"/>
          <w:sz w:val="20"/>
          <w:szCs w:val="20"/>
          <w:lang w:val="fr-FR"/>
        </w:rPr>
      </w:pPr>
      <w:r w:rsidRPr="00436419">
        <w:rPr>
          <w:rFonts w:ascii="Arial" w:hAnsi="Arial" w:cs="Arial"/>
          <w:sz w:val="20"/>
          <w:szCs w:val="20"/>
          <w:lang w:val="fr-FR"/>
        </w:rPr>
        <w:t>U</w:t>
      </w:r>
      <w:r w:rsidR="00DD5BBE" w:rsidRPr="00436419">
        <w:rPr>
          <w:rFonts w:ascii="Arial" w:hAnsi="Arial" w:cs="Arial"/>
          <w:sz w:val="20"/>
          <w:szCs w:val="20"/>
          <w:lang w:val="fr-FR"/>
        </w:rPr>
        <w:t>ne seconde relative aux aspects financiers. Le bilan financier de mise en œuvre doit être équilibré en dépenses et en recettes.</w:t>
      </w:r>
    </w:p>
    <w:p w:rsidR="00DD5BBE" w:rsidRPr="00436419" w:rsidRDefault="00DD5BBE" w:rsidP="00436419">
      <w:pPr>
        <w:pStyle w:val="Paragraphedeliste"/>
        <w:numPr>
          <w:ilvl w:val="0"/>
          <w:numId w:val="22"/>
        </w:numPr>
        <w:spacing w:line="276" w:lineRule="auto"/>
        <w:ind w:right="-1"/>
        <w:jc w:val="both"/>
        <w:rPr>
          <w:rFonts w:ascii="Arial" w:hAnsi="Arial" w:cs="Arial"/>
          <w:sz w:val="20"/>
          <w:szCs w:val="20"/>
          <w:lang w:val="fr-FR"/>
        </w:rPr>
      </w:pPr>
      <w:r w:rsidRPr="00436419">
        <w:rPr>
          <w:rFonts w:ascii="Arial" w:hAnsi="Arial" w:cs="Arial"/>
          <w:sz w:val="20"/>
          <w:szCs w:val="20"/>
          <w:lang w:val="fr-FR"/>
        </w:rPr>
        <w:t xml:space="preserve">Les projets devront </w:t>
      </w:r>
      <w:r w:rsidR="00436419" w:rsidRPr="00436419">
        <w:rPr>
          <w:rFonts w:ascii="Arial" w:hAnsi="Arial" w:cs="Arial"/>
          <w:sz w:val="20"/>
          <w:szCs w:val="20"/>
          <w:lang w:val="fr-FR"/>
        </w:rPr>
        <w:t xml:space="preserve">aussi </w:t>
      </w:r>
      <w:r w:rsidRPr="00436419">
        <w:rPr>
          <w:rFonts w:ascii="Arial" w:hAnsi="Arial" w:cs="Arial"/>
          <w:sz w:val="20"/>
          <w:szCs w:val="20"/>
          <w:lang w:val="fr-FR"/>
        </w:rPr>
        <w:t>inclure un dispositif d’évaluation et prévoir les conditions de leur pérennité technique et financière après consommation de l’apport financier du MAEDI et de l’AGCI.</w:t>
      </w:r>
    </w:p>
    <w:p w:rsidR="00DD5BBE" w:rsidRPr="00DB37ED" w:rsidRDefault="00DD5BBE" w:rsidP="002C006A">
      <w:pPr>
        <w:spacing w:line="276" w:lineRule="auto"/>
        <w:ind w:right="-1"/>
        <w:jc w:val="both"/>
        <w:rPr>
          <w:rFonts w:ascii="Arial" w:hAnsi="Arial" w:cs="Arial"/>
          <w:sz w:val="20"/>
          <w:szCs w:val="20"/>
          <w:lang w:val="fr-FR"/>
        </w:rPr>
      </w:pPr>
    </w:p>
    <w:p w:rsidR="00DD5BBE" w:rsidRPr="00DB37ED" w:rsidRDefault="00DD5BBE" w:rsidP="002C006A">
      <w:pPr>
        <w:spacing w:line="276" w:lineRule="auto"/>
        <w:ind w:right="-1"/>
        <w:jc w:val="both"/>
        <w:rPr>
          <w:rFonts w:ascii="Arial" w:hAnsi="Arial" w:cs="Arial"/>
          <w:sz w:val="20"/>
          <w:szCs w:val="20"/>
          <w:lang w:val="fr-FR"/>
        </w:rPr>
      </w:pPr>
      <w:r w:rsidRPr="00DB37ED">
        <w:rPr>
          <w:rFonts w:ascii="Arial" w:hAnsi="Arial" w:cs="Arial"/>
          <w:sz w:val="20"/>
          <w:szCs w:val="20"/>
          <w:lang w:val="fr-FR"/>
        </w:rPr>
        <w:t xml:space="preserve">Il devra être rédigé en français et en espagnol. </w:t>
      </w:r>
    </w:p>
    <w:p w:rsidR="00DD5BBE" w:rsidRPr="00DB37ED" w:rsidRDefault="00DD5BBE" w:rsidP="002C006A">
      <w:pPr>
        <w:spacing w:line="276" w:lineRule="auto"/>
        <w:ind w:right="-1"/>
        <w:jc w:val="both"/>
        <w:rPr>
          <w:rFonts w:ascii="Arial" w:hAnsi="Arial" w:cs="Arial"/>
          <w:sz w:val="20"/>
          <w:szCs w:val="20"/>
          <w:lang w:val="fr-FR"/>
        </w:rPr>
      </w:pPr>
    </w:p>
    <w:p w:rsidR="00DD5BBE" w:rsidRPr="00DB37ED" w:rsidRDefault="00DD5BBE" w:rsidP="00436419">
      <w:pPr>
        <w:spacing w:line="276" w:lineRule="auto"/>
        <w:ind w:right="-1"/>
        <w:jc w:val="both"/>
        <w:rPr>
          <w:rFonts w:ascii="Arial" w:hAnsi="Arial" w:cs="Arial"/>
          <w:sz w:val="20"/>
          <w:szCs w:val="20"/>
          <w:lang w:val="fr-FR"/>
        </w:rPr>
      </w:pPr>
      <w:r w:rsidRPr="00DB37ED">
        <w:rPr>
          <w:rFonts w:ascii="Arial" w:hAnsi="Arial" w:cs="Arial"/>
          <w:sz w:val="20"/>
          <w:szCs w:val="20"/>
          <w:lang w:val="fr-FR"/>
        </w:rPr>
        <w:t xml:space="preserve">La version française </w:t>
      </w:r>
      <w:r w:rsidR="002C006A">
        <w:rPr>
          <w:rFonts w:ascii="Arial" w:hAnsi="Arial" w:cs="Arial"/>
          <w:sz w:val="20"/>
          <w:szCs w:val="20"/>
          <w:lang w:val="fr-FR"/>
        </w:rPr>
        <w:t xml:space="preserve">ainsi que la version espagnole </w:t>
      </w:r>
      <w:r w:rsidRPr="00DB37ED">
        <w:rPr>
          <w:rFonts w:ascii="Arial" w:hAnsi="Arial" w:cs="Arial"/>
          <w:sz w:val="20"/>
          <w:szCs w:val="20"/>
          <w:lang w:val="fr-FR"/>
        </w:rPr>
        <w:t>du rapport signée par les trois parties impliquées devr</w:t>
      </w:r>
      <w:r w:rsidR="00130C46">
        <w:rPr>
          <w:rFonts w:ascii="Arial" w:hAnsi="Arial" w:cs="Arial"/>
          <w:sz w:val="20"/>
          <w:szCs w:val="20"/>
          <w:lang w:val="fr-FR"/>
        </w:rPr>
        <w:t>ont</w:t>
      </w:r>
      <w:r w:rsidRPr="00DB37ED">
        <w:rPr>
          <w:rFonts w:ascii="Arial" w:hAnsi="Arial" w:cs="Arial"/>
          <w:sz w:val="20"/>
          <w:szCs w:val="20"/>
          <w:lang w:val="fr-FR"/>
        </w:rPr>
        <w:t xml:space="preserve"> être chargée</w:t>
      </w:r>
      <w:r w:rsidR="00130C46">
        <w:rPr>
          <w:rFonts w:ascii="Arial" w:hAnsi="Arial" w:cs="Arial"/>
          <w:sz w:val="20"/>
          <w:szCs w:val="20"/>
          <w:lang w:val="fr-FR"/>
        </w:rPr>
        <w:t>s</w:t>
      </w:r>
      <w:r w:rsidRPr="00DB37ED">
        <w:rPr>
          <w:rFonts w:ascii="Arial" w:hAnsi="Arial" w:cs="Arial"/>
          <w:sz w:val="20"/>
          <w:szCs w:val="20"/>
          <w:lang w:val="fr-FR"/>
        </w:rPr>
        <w:t xml:space="preserve"> sur la plateforme en ligne de la CNCD. Les autorités locales devront utiliser le modèle de rapport </w:t>
      </w:r>
      <w:r w:rsidR="00257ECA">
        <w:rPr>
          <w:rFonts w:ascii="Arial" w:hAnsi="Arial" w:cs="Arial"/>
          <w:sz w:val="20"/>
          <w:szCs w:val="20"/>
          <w:lang w:val="fr-FR"/>
        </w:rPr>
        <w:t>publié</w:t>
      </w:r>
      <w:r w:rsidRPr="00DB37ED">
        <w:rPr>
          <w:rFonts w:ascii="Arial" w:hAnsi="Arial" w:cs="Arial"/>
          <w:sz w:val="20"/>
          <w:szCs w:val="20"/>
          <w:lang w:val="fr-FR"/>
        </w:rPr>
        <w:t xml:space="preserve"> sur la page suivante : </w:t>
      </w:r>
      <w:hyperlink r:id="rId19" w:history="1">
        <w:r w:rsidRPr="00DB37ED">
          <w:rPr>
            <w:rStyle w:val="Lienhypertexte"/>
            <w:rFonts w:ascii="Arial" w:hAnsi="Arial" w:cs="Arial"/>
            <w:sz w:val="20"/>
            <w:szCs w:val="20"/>
            <w:lang w:val="fr-FR"/>
          </w:rPr>
          <w:t>www.diplomatie.gouv.fr/cncd</w:t>
        </w:r>
      </w:hyperlink>
      <w:r w:rsidRPr="00DB37ED">
        <w:rPr>
          <w:rFonts w:ascii="Arial" w:hAnsi="Arial" w:cs="Arial"/>
          <w:sz w:val="20"/>
          <w:szCs w:val="20"/>
          <w:lang w:val="fr-FR"/>
        </w:rPr>
        <w:t xml:space="preserve"> </w:t>
      </w:r>
    </w:p>
    <w:p w:rsidR="00987C13" w:rsidRDefault="00987C13" w:rsidP="002C006A">
      <w:pPr>
        <w:spacing w:line="276" w:lineRule="auto"/>
        <w:ind w:right="-1"/>
        <w:jc w:val="both"/>
        <w:rPr>
          <w:rFonts w:ascii="Arial" w:hAnsi="Arial" w:cs="Arial"/>
          <w:sz w:val="20"/>
          <w:szCs w:val="20"/>
          <w:lang w:val="fr-FR"/>
        </w:rPr>
      </w:pPr>
    </w:p>
    <w:p w:rsidR="00987C13" w:rsidRPr="00436419" w:rsidRDefault="00987C13" w:rsidP="00436419">
      <w:pPr>
        <w:spacing w:line="276" w:lineRule="auto"/>
        <w:ind w:right="-1"/>
        <w:jc w:val="both"/>
        <w:rPr>
          <w:rFonts w:ascii="Arial" w:hAnsi="Arial" w:cs="Arial"/>
          <w:sz w:val="20"/>
          <w:szCs w:val="20"/>
          <w:lang w:val="fr-FR"/>
        </w:rPr>
      </w:pPr>
      <w:r w:rsidRPr="00436419">
        <w:rPr>
          <w:rFonts w:ascii="Arial" w:hAnsi="Arial" w:cs="Arial"/>
          <w:sz w:val="20"/>
          <w:szCs w:val="20"/>
          <w:lang w:val="fr-FR"/>
        </w:rPr>
        <w:t xml:space="preserve">Une </w:t>
      </w:r>
      <w:r w:rsidR="00436419" w:rsidRPr="00436419">
        <w:rPr>
          <w:rFonts w:ascii="Arial" w:hAnsi="Arial" w:cs="Arial"/>
          <w:sz w:val="20"/>
          <w:szCs w:val="20"/>
          <w:lang w:val="fr-FR"/>
        </w:rPr>
        <w:t xml:space="preserve">copie </w:t>
      </w:r>
      <w:r w:rsidRPr="00436419">
        <w:rPr>
          <w:rFonts w:ascii="Arial" w:hAnsi="Arial" w:cs="Arial"/>
          <w:sz w:val="20"/>
          <w:szCs w:val="20"/>
          <w:lang w:val="fr-FR"/>
        </w:rPr>
        <w:t xml:space="preserve">du rapport final en espagnol devra être envoyée par courrier électronique à l’Association chilienne des Municipalités à l’adresse électronique suivante : </w:t>
      </w:r>
      <w:hyperlink r:id="rId20" w:history="1">
        <w:r w:rsidRPr="00436419">
          <w:rPr>
            <w:rStyle w:val="Lienhypertexte"/>
            <w:rFonts w:ascii="Arial" w:hAnsi="Arial" w:cs="Arial"/>
            <w:sz w:val="20"/>
            <w:szCs w:val="20"/>
            <w:lang w:val="fr-FR"/>
          </w:rPr>
          <w:t>comisionaaii@achm.cl</w:t>
        </w:r>
      </w:hyperlink>
      <w:r w:rsidRPr="00436419">
        <w:rPr>
          <w:rFonts w:ascii="Arial" w:hAnsi="Arial" w:cs="Arial"/>
          <w:color w:val="1F497D" w:themeColor="dark2"/>
          <w:sz w:val="20"/>
          <w:szCs w:val="20"/>
          <w:lang w:val="fr-FR"/>
        </w:rPr>
        <w:t xml:space="preserve">. </w:t>
      </w:r>
    </w:p>
    <w:p w:rsidR="00DD5BBE" w:rsidRPr="00DB37ED" w:rsidRDefault="00DD5BBE" w:rsidP="002C006A">
      <w:pPr>
        <w:spacing w:line="276" w:lineRule="auto"/>
        <w:ind w:right="-1"/>
        <w:jc w:val="both"/>
        <w:rPr>
          <w:rFonts w:ascii="Arial" w:hAnsi="Arial" w:cs="Arial"/>
          <w:sz w:val="20"/>
          <w:szCs w:val="20"/>
          <w:lang w:val="fr-FR"/>
        </w:rPr>
      </w:pPr>
    </w:p>
    <w:p w:rsidR="00DD5BBE" w:rsidRPr="00DB37ED" w:rsidRDefault="00DD5BBE" w:rsidP="002C006A">
      <w:pPr>
        <w:spacing w:line="276" w:lineRule="auto"/>
        <w:ind w:right="-1"/>
        <w:jc w:val="both"/>
        <w:rPr>
          <w:rFonts w:ascii="Arial" w:hAnsi="Arial" w:cs="Arial"/>
          <w:sz w:val="20"/>
          <w:szCs w:val="20"/>
          <w:lang w:val="fr-FR"/>
        </w:rPr>
      </w:pPr>
    </w:p>
    <w:p w:rsidR="00DD5BBE" w:rsidRPr="00DD5BBE" w:rsidRDefault="00DD5BBE" w:rsidP="002C006A">
      <w:pPr>
        <w:numPr>
          <w:ilvl w:val="0"/>
          <w:numId w:val="8"/>
        </w:numPr>
        <w:spacing w:line="276" w:lineRule="auto"/>
        <w:ind w:right="-1"/>
        <w:rPr>
          <w:rFonts w:ascii="Arial" w:hAnsi="Arial" w:cs="Arial"/>
          <w:b/>
          <w:sz w:val="20"/>
          <w:szCs w:val="20"/>
          <w:lang w:val="fr-FR"/>
        </w:rPr>
      </w:pPr>
      <w:r w:rsidRPr="00DD5BBE">
        <w:rPr>
          <w:rFonts w:ascii="Arial" w:hAnsi="Arial" w:cs="Arial"/>
          <w:b/>
          <w:sz w:val="20"/>
          <w:szCs w:val="20"/>
          <w:lang w:val="fr-FR"/>
        </w:rPr>
        <w:t>Agenda</w:t>
      </w:r>
    </w:p>
    <w:p w:rsidR="00DD5BBE" w:rsidRPr="00DD5BBE" w:rsidRDefault="00DD5BBE" w:rsidP="002C006A">
      <w:pPr>
        <w:spacing w:line="276" w:lineRule="auto"/>
        <w:ind w:right="-1"/>
        <w:rPr>
          <w:rFonts w:ascii="Arial" w:hAnsi="Arial" w:cs="Arial"/>
          <w:b/>
          <w:sz w:val="20"/>
          <w:szCs w:val="20"/>
          <w:lang w:val="fr-FR"/>
        </w:rPr>
      </w:pPr>
    </w:p>
    <w:p w:rsidR="00DD5BBE" w:rsidRPr="00436419" w:rsidRDefault="00DD5BBE" w:rsidP="002C006A">
      <w:pPr>
        <w:spacing w:line="276" w:lineRule="auto"/>
        <w:ind w:right="-1"/>
        <w:rPr>
          <w:rFonts w:ascii="Arial" w:hAnsi="Arial" w:cs="Arial"/>
          <w:b/>
          <w:sz w:val="20"/>
          <w:szCs w:val="20"/>
          <w:lang w:val="fr-FR"/>
        </w:rPr>
      </w:pPr>
      <w:r w:rsidRPr="00257ECA">
        <w:rPr>
          <w:rFonts w:ascii="Arial" w:hAnsi="Arial" w:cs="Arial"/>
          <w:sz w:val="20"/>
          <w:szCs w:val="20"/>
          <w:lang w:val="fr-FR"/>
        </w:rPr>
        <w:t xml:space="preserve">Date limite de </w:t>
      </w:r>
      <w:r w:rsidR="00257ECA">
        <w:rPr>
          <w:rFonts w:ascii="Arial" w:hAnsi="Arial" w:cs="Arial"/>
          <w:sz w:val="20"/>
          <w:szCs w:val="20"/>
          <w:lang w:val="fr-FR"/>
        </w:rPr>
        <w:t>dépôt</w:t>
      </w:r>
      <w:r w:rsidRPr="00257ECA">
        <w:rPr>
          <w:rFonts w:ascii="Arial" w:hAnsi="Arial" w:cs="Arial"/>
          <w:sz w:val="20"/>
          <w:szCs w:val="20"/>
          <w:lang w:val="fr-FR"/>
        </w:rPr>
        <w:t xml:space="preserve"> des dossiers de candidature: </w:t>
      </w:r>
      <w:r w:rsidRPr="00436419">
        <w:rPr>
          <w:rFonts w:ascii="Arial" w:hAnsi="Arial" w:cs="Arial"/>
          <w:b/>
          <w:sz w:val="20"/>
          <w:szCs w:val="20"/>
          <w:lang w:val="fr-FR"/>
        </w:rPr>
        <w:t xml:space="preserve">15 </w:t>
      </w:r>
      <w:r w:rsidR="00257ECA" w:rsidRPr="00436419">
        <w:rPr>
          <w:rFonts w:ascii="Arial" w:hAnsi="Arial" w:cs="Arial"/>
          <w:b/>
          <w:sz w:val="20"/>
          <w:szCs w:val="20"/>
          <w:lang w:val="fr-FR"/>
        </w:rPr>
        <w:t>o</w:t>
      </w:r>
      <w:r w:rsidRPr="00436419">
        <w:rPr>
          <w:rFonts w:ascii="Arial" w:hAnsi="Arial" w:cs="Arial"/>
          <w:b/>
          <w:sz w:val="20"/>
          <w:szCs w:val="20"/>
          <w:lang w:val="fr-FR"/>
        </w:rPr>
        <w:t>ctobre 2014</w:t>
      </w:r>
    </w:p>
    <w:p w:rsidR="00DD5BBE" w:rsidRDefault="00257ECA" w:rsidP="002C006A">
      <w:pPr>
        <w:spacing w:line="276" w:lineRule="auto"/>
        <w:ind w:right="-1"/>
        <w:rPr>
          <w:rFonts w:ascii="Arial" w:hAnsi="Arial" w:cs="Arial"/>
          <w:sz w:val="20"/>
          <w:szCs w:val="20"/>
          <w:lang w:val="fr-FR"/>
        </w:rPr>
      </w:pPr>
      <w:r>
        <w:rPr>
          <w:rFonts w:ascii="Arial" w:hAnsi="Arial" w:cs="Arial"/>
          <w:sz w:val="20"/>
          <w:szCs w:val="20"/>
          <w:lang w:val="fr-FR"/>
        </w:rPr>
        <w:t xml:space="preserve">Date de </w:t>
      </w:r>
      <w:r w:rsidR="00DD5BBE" w:rsidRPr="00257ECA">
        <w:rPr>
          <w:rFonts w:ascii="Arial" w:hAnsi="Arial" w:cs="Arial"/>
          <w:sz w:val="20"/>
          <w:szCs w:val="20"/>
          <w:lang w:val="fr-FR"/>
        </w:rPr>
        <w:t>notification :</w:t>
      </w:r>
      <w:r w:rsidR="00DD5BBE" w:rsidRPr="00436419">
        <w:rPr>
          <w:rFonts w:ascii="Arial" w:hAnsi="Arial" w:cs="Arial"/>
          <w:b/>
          <w:sz w:val="20"/>
          <w:szCs w:val="20"/>
          <w:lang w:val="fr-FR"/>
        </w:rPr>
        <w:t xml:space="preserve"> 27 </w:t>
      </w:r>
      <w:r w:rsidRPr="00436419">
        <w:rPr>
          <w:rFonts w:ascii="Arial" w:hAnsi="Arial" w:cs="Arial"/>
          <w:b/>
          <w:sz w:val="20"/>
          <w:szCs w:val="20"/>
          <w:lang w:val="fr-FR"/>
        </w:rPr>
        <w:t>o</w:t>
      </w:r>
      <w:r w:rsidR="00DD5BBE" w:rsidRPr="00436419">
        <w:rPr>
          <w:rFonts w:ascii="Arial" w:hAnsi="Arial" w:cs="Arial"/>
          <w:b/>
          <w:sz w:val="20"/>
          <w:szCs w:val="20"/>
          <w:lang w:val="fr-FR"/>
        </w:rPr>
        <w:t>ctobre 2014</w:t>
      </w:r>
    </w:p>
    <w:p w:rsidR="00BF412F" w:rsidRDefault="00BF412F" w:rsidP="002C006A">
      <w:pPr>
        <w:spacing w:line="276" w:lineRule="auto"/>
        <w:ind w:right="-1"/>
        <w:rPr>
          <w:rFonts w:ascii="Arial" w:hAnsi="Arial" w:cs="Arial"/>
          <w:sz w:val="20"/>
          <w:szCs w:val="20"/>
          <w:lang w:val="fr-FR"/>
        </w:rPr>
      </w:pPr>
    </w:p>
    <w:p w:rsidR="00DD5BBE" w:rsidRPr="00257ECA" w:rsidRDefault="00DD5BBE" w:rsidP="002C006A">
      <w:pPr>
        <w:spacing w:line="276" w:lineRule="auto"/>
        <w:ind w:right="-1"/>
        <w:rPr>
          <w:rFonts w:ascii="Arial" w:hAnsi="Arial" w:cs="Arial"/>
          <w:sz w:val="20"/>
          <w:szCs w:val="20"/>
          <w:lang w:val="fr-FR"/>
        </w:rPr>
      </w:pPr>
    </w:p>
    <w:p w:rsidR="00DD5BBE" w:rsidRPr="00DD5BBE" w:rsidRDefault="00DD5BBE" w:rsidP="002C006A">
      <w:pPr>
        <w:numPr>
          <w:ilvl w:val="0"/>
          <w:numId w:val="8"/>
        </w:numPr>
        <w:spacing w:line="276" w:lineRule="auto"/>
        <w:ind w:right="-1"/>
        <w:rPr>
          <w:rFonts w:ascii="Arial" w:hAnsi="Arial" w:cs="Arial"/>
          <w:b/>
          <w:sz w:val="20"/>
          <w:szCs w:val="20"/>
          <w:lang w:val="fr-FR"/>
        </w:rPr>
      </w:pPr>
      <w:r w:rsidRPr="00DD5BBE">
        <w:rPr>
          <w:rFonts w:ascii="Arial" w:hAnsi="Arial" w:cs="Arial"/>
          <w:b/>
          <w:sz w:val="20"/>
          <w:szCs w:val="20"/>
          <w:lang w:val="fr-FR"/>
        </w:rPr>
        <w:lastRenderedPageBreak/>
        <w:t>Contacts</w:t>
      </w:r>
    </w:p>
    <w:p w:rsidR="00DD5BBE" w:rsidRPr="00DD5BBE" w:rsidRDefault="00DD5BBE" w:rsidP="002C006A">
      <w:pPr>
        <w:spacing w:line="276" w:lineRule="auto"/>
        <w:ind w:right="-1"/>
        <w:rPr>
          <w:rFonts w:ascii="Arial" w:hAnsi="Arial" w:cs="Arial"/>
          <w:b/>
          <w:sz w:val="20"/>
          <w:szCs w:val="20"/>
          <w:lang w:val="fr-FR"/>
        </w:rPr>
      </w:pPr>
    </w:p>
    <w:tbl>
      <w:tblPr>
        <w:tblW w:w="10207" w:type="dxa"/>
        <w:jc w:val="center"/>
        <w:tblInd w:w="-601" w:type="dxa"/>
        <w:tblLayout w:type="fixed"/>
        <w:tblLook w:val="04A0" w:firstRow="1" w:lastRow="0" w:firstColumn="1" w:lastColumn="0" w:noHBand="0" w:noVBand="1"/>
      </w:tblPr>
      <w:tblGrid>
        <w:gridCol w:w="4786"/>
        <w:gridCol w:w="5421"/>
      </w:tblGrid>
      <w:tr w:rsidR="00DD5BBE" w:rsidRPr="00436419" w:rsidTr="002C006A">
        <w:trPr>
          <w:jc w:val="center"/>
        </w:trPr>
        <w:tc>
          <w:tcPr>
            <w:tcW w:w="4786" w:type="dxa"/>
            <w:shd w:val="clear" w:color="auto" w:fill="auto"/>
          </w:tcPr>
          <w:p w:rsidR="00DD5BBE" w:rsidRPr="00257ECA" w:rsidRDefault="00DD5BBE" w:rsidP="002C006A">
            <w:pPr>
              <w:spacing w:line="276" w:lineRule="auto"/>
              <w:ind w:right="-1"/>
              <w:rPr>
                <w:rFonts w:ascii="Arial" w:hAnsi="Arial" w:cs="Arial"/>
                <w:sz w:val="20"/>
                <w:szCs w:val="20"/>
                <w:lang w:val="fr-FR"/>
              </w:rPr>
            </w:pPr>
            <w:r w:rsidRPr="00257ECA">
              <w:rPr>
                <w:rFonts w:ascii="Arial" w:hAnsi="Arial" w:cs="Arial"/>
                <w:sz w:val="20"/>
                <w:szCs w:val="20"/>
                <w:lang w:val="fr-FR"/>
              </w:rPr>
              <w:t>Ministère des Affaires étrangères, France - Délégation pour l’action extérieure des collectivités territoriales  (</w:t>
            </w:r>
            <w:r w:rsidR="00257ECA">
              <w:rPr>
                <w:rFonts w:ascii="Arial" w:hAnsi="Arial" w:cs="Arial"/>
                <w:sz w:val="20"/>
                <w:szCs w:val="20"/>
                <w:lang w:val="fr-FR"/>
              </w:rPr>
              <w:t>DGM/</w:t>
            </w:r>
            <w:r w:rsidRPr="00257ECA">
              <w:rPr>
                <w:rFonts w:ascii="Arial" w:hAnsi="Arial" w:cs="Arial"/>
                <w:sz w:val="20"/>
                <w:szCs w:val="20"/>
                <w:lang w:val="fr-FR"/>
              </w:rPr>
              <w:t>DAECT)</w:t>
            </w:r>
          </w:p>
        </w:tc>
        <w:tc>
          <w:tcPr>
            <w:tcW w:w="5421" w:type="dxa"/>
            <w:shd w:val="clear" w:color="auto" w:fill="auto"/>
          </w:tcPr>
          <w:p w:rsidR="00DD5BBE" w:rsidRPr="00257ECA" w:rsidRDefault="00DD5BBE" w:rsidP="002C006A">
            <w:pPr>
              <w:spacing w:line="276" w:lineRule="auto"/>
              <w:ind w:right="-1"/>
              <w:rPr>
                <w:rFonts w:ascii="Arial" w:hAnsi="Arial" w:cs="Arial"/>
                <w:sz w:val="20"/>
                <w:szCs w:val="20"/>
                <w:lang w:val="fr-FR"/>
              </w:rPr>
            </w:pPr>
            <w:r w:rsidRPr="00257ECA">
              <w:rPr>
                <w:rFonts w:ascii="Arial" w:hAnsi="Arial" w:cs="Arial"/>
                <w:sz w:val="20"/>
                <w:szCs w:val="20"/>
                <w:lang w:val="fr-FR"/>
              </w:rPr>
              <w:t xml:space="preserve">Martine </w:t>
            </w:r>
            <w:proofErr w:type="spellStart"/>
            <w:r w:rsidRPr="00257ECA">
              <w:rPr>
                <w:rFonts w:ascii="Arial" w:hAnsi="Arial" w:cs="Arial"/>
                <w:sz w:val="20"/>
                <w:szCs w:val="20"/>
                <w:lang w:val="fr-FR"/>
              </w:rPr>
              <w:t>Zejgman</w:t>
            </w:r>
            <w:proofErr w:type="spellEnd"/>
            <w:r w:rsidRPr="00257ECA">
              <w:rPr>
                <w:rFonts w:ascii="Arial" w:hAnsi="Arial" w:cs="Arial"/>
                <w:sz w:val="20"/>
                <w:szCs w:val="20"/>
                <w:lang w:val="fr-FR"/>
              </w:rPr>
              <w:t>, délégué</w:t>
            </w:r>
            <w:r w:rsidR="00257ECA">
              <w:rPr>
                <w:rFonts w:ascii="Arial" w:hAnsi="Arial" w:cs="Arial"/>
                <w:sz w:val="20"/>
                <w:szCs w:val="20"/>
                <w:lang w:val="fr-FR"/>
              </w:rPr>
              <w:t xml:space="preserve"> adjointe</w:t>
            </w:r>
          </w:p>
          <w:p w:rsidR="00DD5BBE" w:rsidRPr="00257ECA" w:rsidRDefault="00CD2FC5" w:rsidP="002C006A">
            <w:pPr>
              <w:spacing w:line="276" w:lineRule="auto"/>
              <w:ind w:right="-1"/>
              <w:rPr>
                <w:rFonts w:ascii="Arial" w:hAnsi="Arial" w:cs="Arial"/>
                <w:sz w:val="20"/>
                <w:szCs w:val="20"/>
                <w:lang w:val="fr-FR"/>
              </w:rPr>
            </w:pPr>
            <w:hyperlink r:id="rId21" w:history="1">
              <w:r w:rsidR="00DD5BBE" w:rsidRPr="00257ECA">
                <w:rPr>
                  <w:rStyle w:val="Lienhypertexte"/>
                  <w:rFonts w:ascii="Arial" w:hAnsi="Arial" w:cs="Arial"/>
                  <w:sz w:val="20"/>
                  <w:szCs w:val="20"/>
                  <w:lang w:val="fr-FR"/>
                </w:rPr>
                <w:t>martine.zejgman@diplomatie.gouv.fr</w:t>
              </w:r>
            </w:hyperlink>
          </w:p>
          <w:p w:rsidR="00DD5BBE" w:rsidRPr="00257ECA" w:rsidRDefault="00DD5BBE" w:rsidP="002C006A">
            <w:pPr>
              <w:spacing w:line="276" w:lineRule="auto"/>
              <w:ind w:right="-1"/>
              <w:rPr>
                <w:rFonts w:ascii="Arial" w:hAnsi="Arial" w:cs="Arial"/>
                <w:sz w:val="20"/>
                <w:szCs w:val="20"/>
                <w:lang w:val="fr-FR"/>
              </w:rPr>
            </w:pPr>
          </w:p>
        </w:tc>
      </w:tr>
      <w:tr w:rsidR="00DD5BBE" w:rsidRPr="00436419" w:rsidTr="002C006A">
        <w:trPr>
          <w:jc w:val="center"/>
        </w:trPr>
        <w:tc>
          <w:tcPr>
            <w:tcW w:w="4786" w:type="dxa"/>
            <w:shd w:val="clear" w:color="auto" w:fill="auto"/>
          </w:tcPr>
          <w:p w:rsidR="00DD5BBE" w:rsidRPr="00DD5BBE" w:rsidRDefault="00DD5BBE" w:rsidP="002C006A">
            <w:pPr>
              <w:spacing w:line="276" w:lineRule="auto"/>
              <w:ind w:right="-1"/>
              <w:rPr>
                <w:rFonts w:ascii="Arial" w:hAnsi="Arial" w:cs="Arial"/>
                <w:b/>
                <w:sz w:val="20"/>
                <w:szCs w:val="20"/>
                <w:lang w:val="fr-FR"/>
              </w:rPr>
            </w:pPr>
          </w:p>
        </w:tc>
        <w:tc>
          <w:tcPr>
            <w:tcW w:w="5421" w:type="dxa"/>
            <w:shd w:val="clear" w:color="auto" w:fill="auto"/>
          </w:tcPr>
          <w:p w:rsidR="00DD5BBE" w:rsidRPr="00DD5BBE" w:rsidRDefault="00DD5BBE" w:rsidP="002C006A">
            <w:pPr>
              <w:spacing w:line="276" w:lineRule="auto"/>
              <w:ind w:right="-1"/>
              <w:rPr>
                <w:rFonts w:ascii="Arial" w:hAnsi="Arial" w:cs="Arial"/>
                <w:b/>
                <w:sz w:val="20"/>
                <w:szCs w:val="20"/>
                <w:lang w:val="fr-FR"/>
              </w:rPr>
            </w:pPr>
          </w:p>
        </w:tc>
      </w:tr>
      <w:tr w:rsidR="00DD5BBE" w:rsidRPr="00436419" w:rsidTr="002C006A">
        <w:trPr>
          <w:jc w:val="center"/>
        </w:trPr>
        <w:tc>
          <w:tcPr>
            <w:tcW w:w="4786" w:type="dxa"/>
            <w:shd w:val="clear" w:color="auto" w:fill="auto"/>
          </w:tcPr>
          <w:p w:rsidR="00DD5BBE" w:rsidRPr="00DD5BBE" w:rsidRDefault="00DD5BBE" w:rsidP="002C006A">
            <w:pPr>
              <w:spacing w:line="276" w:lineRule="auto"/>
              <w:ind w:right="-1"/>
              <w:rPr>
                <w:rFonts w:ascii="Arial" w:hAnsi="Arial" w:cs="Arial"/>
                <w:b/>
                <w:sz w:val="20"/>
                <w:szCs w:val="20"/>
                <w:lang w:val="fr-FR"/>
              </w:rPr>
            </w:pPr>
          </w:p>
        </w:tc>
        <w:tc>
          <w:tcPr>
            <w:tcW w:w="5421" w:type="dxa"/>
            <w:shd w:val="clear" w:color="auto" w:fill="auto"/>
          </w:tcPr>
          <w:p w:rsidR="00DD5BBE" w:rsidRPr="00DD5BBE" w:rsidRDefault="00DD5BBE" w:rsidP="002C006A">
            <w:pPr>
              <w:spacing w:line="276" w:lineRule="auto"/>
              <w:ind w:right="-1"/>
              <w:rPr>
                <w:rFonts w:ascii="Arial" w:hAnsi="Arial" w:cs="Arial"/>
                <w:b/>
                <w:sz w:val="20"/>
                <w:szCs w:val="20"/>
                <w:lang w:val="fr-FR"/>
              </w:rPr>
            </w:pPr>
          </w:p>
        </w:tc>
      </w:tr>
      <w:tr w:rsidR="00DD5BBE" w:rsidRPr="00DD5BBE" w:rsidTr="002C006A">
        <w:trPr>
          <w:jc w:val="center"/>
        </w:trPr>
        <w:tc>
          <w:tcPr>
            <w:tcW w:w="4786" w:type="dxa"/>
            <w:shd w:val="clear" w:color="auto" w:fill="auto"/>
          </w:tcPr>
          <w:p w:rsidR="00DD5BBE" w:rsidRPr="00257ECA" w:rsidRDefault="00DD5BBE" w:rsidP="002C006A">
            <w:pPr>
              <w:spacing w:line="276" w:lineRule="auto"/>
              <w:ind w:right="-1"/>
              <w:rPr>
                <w:rFonts w:ascii="Arial" w:hAnsi="Arial" w:cs="Arial"/>
                <w:sz w:val="20"/>
                <w:szCs w:val="20"/>
                <w:lang w:val="fr-FR"/>
              </w:rPr>
            </w:pPr>
            <w:r w:rsidRPr="00257ECA">
              <w:rPr>
                <w:rFonts w:ascii="Arial" w:hAnsi="Arial" w:cs="Arial"/>
                <w:sz w:val="20"/>
                <w:szCs w:val="20"/>
                <w:lang w:val="fr-FR"/>
              </w:rPr>
              <w:t xml:space="preserve">Ambassade de France au Chili – Délégation </w:t>
            </w:r>
            <w:r w:rsidR="00257ECA">
              <w:rPr>
                <w:rFonts w:ascii="Arial" w:hAnsi="Arial" w:cs="Arial"/>
                <w:sz w:val="20"/>
                <w:szCs w:val="20"/>
                <w:lang w:val="fr-FR"/>
              </w:rPr>
              <w:t>r</w:t>
            </w:r>
            <w:r w:rsidRPr="00257ECA">
              <w:rPr>
                <w:rFonts w:ascii="Arial" w:hAnsi="Arial" w:cs="Arial"/>
                <w:sz w:val="20"/>
                <w:szCs w:val="20"/>
                <w:lang w:val="fr-FR"/>
              </w:rPr>
              <w:t xml:space="preserve">égionale de </w:t>
            </w:r>
            <w:r w:rsidR="00257ECA">
              <w:rPr>
                <w:rFonts w:ascii="Arial" w:hAnsi="Arial" w:cs="Arial"/>
                <w:sz w:val="20"/>
                <w:szCs w:val="20"/>
                <w:lang w:val="fr-FR"/>
              </w:rPr>
              <w:t>c</w:t>
            </w:r>
            <w:r w:rsidRPr="00257ECA">
              <w:rPr>
                <w:rFonts w:ascii="Arial" w:hAnsi="Arial" w:cs="Arial"/>
                <w:sz w:val="20"/>
                <w:szCs w:val="20"/>
                <w:lang w:val="fr-FR"/>
              </w:rPr>
              <w:t xml:space="preserve">oopération pour le </w:t>
            </w:r>
            <w:r w:rsidR="00257ECA">
              <w:rPr>
                <w:rFonts w:ascii="Arial" w:hAnsi="Arial" w:cs="Arial"/>
                <w:sz w:val="20"/>
                <w:szCs w:val="20"/>
                <w:lang w:val="fr-FR"/>
              </w:rPr>
              <w:t>c</w:t>
            </w:r>
            <w:r w:rsidRPr="00257ECA">
              <w:rPr>
                <w:rFonts w:ascii="Arial" w:hAnsi="Arial" w:cs="Arial"/>
                <w:sz w:val="20"/>
                <w:szCs w:val="20"/>
                <w:lang w:val="fr-FR"/>
              </w:rPr>
              <w:t>ône Sud et le Brésil</w:t>
            </w:r>
          </w:p>
        </w:tc>
        <w:tc>
          <w:tcPr>
            <w:tcW w:w="5421" w:type="dxa"/>
            <w:shd w:val="clear" w:color="auto" w:fill="auto"/>
          </w:tcPr>
          <w:p w:rsidR="00DD5BBE" w:rsidRPr="00257ECA" w:rsidRDefault="00DD5BBE" w:rsidP="002C006A">
            <w:pPr>
              <w:spacing w:line="276" w:lineRule="auto"/>
              <w:ind w:right="-1"/>
              <w:rPr>
                <w:rFonts w:ascii="Arial" w:hAnsi="Arial" w:cs="Arial"/>
                <w:sz w:val="20"/>
                <w:szCs w:val="20"/>
                <w:lang w:val="fr-FR"/>
              </w:rPr>
            </w:pPr>
            <w:r w:rsidRPr="00257ECA">
              <w:rPr>
                <w:rFonts w:ascii="Arial" w:hAnsi="Arial" w:cs="Arial"/>
                <w:sz w:val="20"/>
                <w:szCs w:val="20"/>
                <w:lang w:val="fr-FR"/>
              </w:rPr>
              <w:t>Pascal Delisle, conseiller régional de coopération</w:t>
            </w:r>
          </w:p>
          <w:p w:rsidR="00DD5BBE" w:rsidRPr="00257ECA" w:rsidRDefault="00CD2FC5" w:rsidP="002C006A">
            <w:pPr>
              <w:spacing w:line="276" w:lineRule="auto"/>
              <w:ind w:right="-1"/>
              <w:rPr>
                <w:rFonts w:ascii="Arial" w:hAnsi="Arial" w:cs="Arial"/>
                <w:sz w:val="20"/>
                <w:szCs w:val="20"/>
                <w:lang w:val="fr-FR"/>
              </w:rPr>
            </w:pPr>
            <w:hyperlink r:id="rId22" w:history="1">
              <w:r w:rsidR="00DD5BBE" w:rsidRPr="00257ECA">
                <w:rPr>
                  <w:rStyle w:val="Lienhypertexte"/>
                  <w:rFonts w:ascii="Arial" w:hAnsi="Arial" w:cs="Arial"/>
                  <w:sz w:val="20"/>
                  <w:szCs w:val="20"/>
                  <w:lang w:val="fr-FR"/>
                </w:rPr>
                <w:t>pascal.delisle@diplomatie.gouv.fr</w:t>
              </w:r>
            </w:hyperlink>
          </w:p>
          <w:p w:rsidR="00DD5BBE" w:rsidRPr="00257ECA" w:rsidRDefault="00DD5BBE" w:rsidP="002C006A">
            <w:pPr>
              <w:spacing w:line="276" w:lineRule="auto"/>
              <w:ind w:right="-1"/>
              <w:rPr>
                <w:rFonts w:ascii="Arial" w:hAnsi="Arial" w:cs="Arial"/>
                <w:sz w:val="20"/>
                <w:szCs w:val="20"/>
                <w:lang w:val="fr-FR"/>
              </w:rPr>
            </w:pPr>
          </w:p>
        </w:tc>
      </w:tr>
      <w:tr w:rsidR="00DD5BBE" w:rsidRPr="00436419" w:rsidTr="002C006A">
        <w:trPr>
          <w:jc w:val="center"/>
        </w:trPr>
        <w:tc>
          <w:tcPr>
            <w:tcW w:w="4786" w:type="dxa"/>
            <w:shd w:val="clear" w:color="auto" w:fill="auto"/>
          </w:tcPr>
          <w:p w:rsidR="00DD5BBE" w:rsidRPr="00257ECA" w:rsidRDefault="00DD5BBE" w:rsidP="002C006A">
            <w:pPr>
              <w:spacing w:line="276" w:lineRule="auto"/>
              <w:ind w:right="-1"/>
              <w:rPr>
                <w:rFonts w:ascii="Arial" w:hAnsi="Arial" w:cs="Arial"/>
                <w:sz w:val="20"/>
                <w:szCs w:val="20"/>
                <w:lang w:val="fr-FR"/>
              </w:rPr>
            </w:pPr>
          </w:p>
        </w:tc>
        <w:tc>
          <w:tcPr>
            <w:tcW w:w="5421" w:type="dxa"/>
            <w:shd w:val="clear" w:color="auto" w:fill="auto"/>
          </w:tcPr>
          <w:p w:rsidR="00DD5BBE" w:rsidRPr="00257ECA" w:rsidRDefault="00DD5BBE" w:rsidP="002C006A">
            <w:pPr>
              <w:spacing w:line="276" w:lineRule="auto"/>
              <w:ind w:right="-1"/>
              <w:rPr>
                <w:rFonts w:ascii="Arial" w:hAnsi="Arial" w:cs="Arial"/>
                <w:sz w:val="20"/>
                <w:szCs w:val="20"/>
                <w:lang w:val="fr-FR"/>
              </w:rPr>
            </w:pPr>
            <w:r w:rsidRPr="00257ECA">
              <w:rPr>
                <w:rFonts w:ascii="Arial" w:hAnsi="Arial" w:cs="Arial"/>
                <w:sz w:val="20"/>
                <w:szCs w:val="20"/>
                <w:lang w:val="fr-FR"/>
              </w:rPr>
              <w:t xml:space="preserve">Marion </w:t>
            </w:r>
            <w:proofErr w:type="spellStart"/>
            <w:r w:rsidRPr="00257ECA">
              <w:rPr>
                <w:rFonts w:ascii="Arial" w:hAnsi="Arial" w:cs="Arial"/>
                <w:sz w:val="20"/>
                <w:szCs w:val="20"/>
                <w:lang w:val="fr-FR"/>
              </w:rPr>
              <w:t>Giacobbi</w:t>
            </w:r>
            <w:proofErr w:type="spellEnd"/>
            <w:r w:rsidRPr="00257ECA">
              <w:rPr>
                <w:rFonts w:ascii="Arial" w:hAnsi="Arial" w:cs="Arial"/>
                <w:sz w:val="20"/>
                <w:szCs w:val="20"/>
                <w:lang w:val="fr-FR"/>
              </w:rPr>
              <w:t>, Chargée de mission</w:t>
            </w:r>
          </w:p>
          <w:p w:rsidR="00DD5BBE" w:rsidRPr="00257ECA" w:rsidRDefault="00CD2FC5" w:rsidP="002C006A">
            <w:pPr>
              <w:spacing w:line="276" w:lineRule="auto"/>
              <w:ind w:right="-1"/>
              <w:rPr>
                <w:rFonts w:ascii="Arial" w:hAnsi="Arial" w:cs="Arial"/>
                <w:sz w:val="20"/>
                <w:szCs w:val="20"/>
                <w:lang w:val="fr-FR"/>
              </w:rPr>
            </w:pPr>
            <w:hyperlink r:id="rId23" w:history="1">
              <w:r w:rsidR="00DD5BBE" w:rsidRPr="00257ECA">
                <w:rPr>
                  <w:rStyle w:val="Lienhypertexte"/>
                  <w:rFonts w:ascii="Arial" w:hAnsi="Arial" w:cs="Arial"/>
                  <w:sz w:val="20"/>
                  <w:szCs w:val="20"/>
                  <w:lang w:val="fr-FR"/>
                </w:rPr>
                <w:t>marion.giacobbi@diplomatie.gouv.fr</w:t>
              </w:r>
            </w:hyperlink>
          </w:p>
          <w:p w:rsidR="00DD5BBE" w:rsidRPr="00257ECA" w:rsidRDefault="00DD5BBE" w:rsidP="002C006A">
            <w:pPr>
              <w:spacing w:line="276" w:lineRule="auto"/>
              <w:ind w:right="-1"/>
              <w:rPr>
                <w:rFonts w:ascii="Arial" w:hAnsi="Arial" w:cs="Arial"/>
                <w:sz w:val="20"/>
                <w:szCs w:val="20"/>
                <w:lang w:val="fr-FR"/>
              </w:rPr>
            </w:pPr>
          </w:p>
        </w:tc>
      </w:tr>
      <w:tr w:rsidR="00DD5BBE" w:rsidRPr="00DD5BBE" w:rsidTr="002C006A">
        <w:trPr>
          <w:jc w:val="center"/>
        </w:trPr>
        <w:tc>
          <w:tcPr>
            <w:tcW w:w="4786" w:type="dxa"/>
            <w:shd w:val="clear" w:color="auto" w:fill="auto"/>
          </w:tcPr>
          <w:p w:rsidR="00DD5BBE" w:rsidRPr="00257ECA" w:rsidRDefault="00DD5BBE" w:rsidP="002C006A">
            <w:pPr>
              <w:spacing w:line="276" w:lineRule="auto"/>
              <w:ind w:right="-1"/>
              <w:rPr>
                <w:rFonts w:ascii="Arial" w:hAnsi="Arial" w:cs="Arial"/>
                <w:sz w:val="20"/>
                <w:szCs w:val="20"/>
                <w:lang w:val="fr-FR"/>
              </w:rPr>
            </w:pPr>
          </w:p>
          <w:p w:rsidR="00DD5BBE" w:rsidRPr="00257ECA" w:rsidRDefault="00DD5BBE" w:rsidP="002C006A">
            <w:pPr>
              <w:spacing w:line="276" w:lineRule="auto"/>
              <w:ind w:right="-1"/>
              <w:rPr>
                <w:rFonts w:ascii="Arial" w:hAnsi="Arial" w:cs="Arial"/>
                <w:sz w:val="20"/>
                <w:szCs w:val="20"/>
                <w:lang w:val="fr-FR"/>
              </w:rPr>
            </w:pPr>
            <w:r w:rsidRPr="00257ECA">
              <w:rPr>
                <w:rFonts w:ascii="Arial" w:hAnsi="Arial" w:cs="Arial"/>
                <w:sz w:val="20"/>
                <w:szCs w:val="20"/>
                <w:lang w:val="fr-FR"/>
              </w:rPr>
              <w:t>Ministère des Relations extérieures, Chili – Agence de Coopération Internationale du Chili</w:t>
            </w:r>
          </w:p>
        </w:tc>
        <w:tc>
          <w:tcPr>
            <w:tcW w:w="5421" w:type="dxa"/>
            <w:shd w:val="clear" w:color="auto" w:fill="auto"/>
          </w:tcPr>
          <w:p w:rsidR="00DD5BBE" w:rsidRPr="00257ECA" w:rsidRDefault="00DD5BBE" w:rsidP="002C006A">
            <w:pPr>
              <w:spacing w:line="276" w:lineRule="auto"/>
              <w:ind w:right="-1"/>
              <w:rPr>
                <w:rFonts w:ascii="Arial" w:hAnsi="Arial" w:cs="Arial"/>
                <w:sz w:val="20"/>
                <w:szCs w:val="20"/>
                <w:lang w:val="fr-FR"/>
              </w:rPr>
            </w:pPr>
          </w:p>
          <w:p w:rsidR="00DD5BBE" w:rsidRPr="00257ECA" w:rsidRDefault="00DD5BBE" w:rsidP="002C006A">
            <w:pPr>
              <w:spacing w:line="276" w:lineRule="auto"/>
              <w:ind w:right="-1"/>
              <w:rPr>
                <w:rFonts w:ascii="Arial" w:hAnsi="Arial" w:cs="Arial"/>
                <w:sz w:val="20"/>
                <w:szCs w:val="20"/>
                <w:lang w:val="es-MX"/>
              </w:rPr>
            </w:pPr>
            <w:r w:rsidRPr="00257ECA">
              <w:rPr>
                <w:rFonts w:ascii="Arial" w:hAnsi="Arial" w:cs="Arial"/>
                <w:sz w:val="20"/>
                <w:szCs w:val="20"/>
                <w:lang w:val="es-MX"/>
              </w:rPr>
              <w:t>Maria del Pilar Alvarez, encargada socios de triangulación</w:t>
            </w:r>
          </w:p>
        </w:tc>
      </w:tr>
      <w:tr w:rsidR="00DD5BBE" w:rsidRPr="00DD5BBE" w:rsidTr="002C006A">
        <w:trPr>
          <w:jc w:val="center"/>
        </w:trPr>
        <w:tc>
          <w:tcPr>
            <w:tcW w:w="4786" w:type="dxa"/>
            <w:shd w:val="clear" w:color="auto" w:fill="auto"/>
          </w:tcPr>
          <w:p w:rsidR="00DD5BBE" w:rsidRPr="00257ECA" w:rsidRDefault="00DD5BBE" w:rsidP="002C006A">
            <w:pPr>
              <w:spacing w:line="276" w:lineRule="auto"/>
              <w:ind w:right="-1"/>
              <w:rPr>
                <w:rFonts w:ascii="Arial" w:hAnsi="Arial" w:cs="Arial"/>
                <w:sz w:val="20"/>
                <w:szCs w:val="20"/>
              </w:rPr>
            </w:pPr>
          </w:p>
        </w:tc>
        <w:tc>
          <w:tcPr>
            <w:tcW w:w="5421" w:type="dxa"/>
            <w:shd w:val="clear" w:color="auto" w:fill="auto"/>
          </w:tcPr>
          <w:p w:rsidR="00DD5BBE" w:rsidRPr="00257ECA" w:rsidRDefault="00CD2FC5" w:rsidP="002C006A">
            <w:pPr>
              <w:spacing w:line="276" w:lineRule="auto"/>
              <w:ind w:right="-1"/>
              <w:rPr>
                <w:rFonts w:ascii="Arial" w:hAnsi="Arial" w:cs="Arial"/>
                <w:sz w:val="20"/>
                <w:szCs w:val="20"/>
                <w:lang w:val="fr-FR"/>
              </w:rPr>
            </w:pPr>
            <w:hyperlink r:id="rId24" w:history="1">
              <w:r w:rsidR="00DD5BBE" w:rsidRPr="00257ECA">
                <w:rPr>
                  <w:rStyle w:val="Lienhypertexte"/>
                  <w:rFonts w:ascii="Arial" w:hAnsi="Arial" w:cs="Arial"/>
                  <w:sz w:val="20"/>
                  <w:szCs w:val="20"/>
                  <w:lang w:val="fr-FR"/>
                </w:rPr>
                <w:t>malvarez@agci.gob.cl</w:t>
              </w:r>
            </w:hyperlink>
          </w:p>
          <w:p w:rsidR="00DD5BBE" w:rsidRPr="00257ECA" w:rsidRDefault="00DD5BBE" w:rsidP="002C006A">
            <w:pPr>
              <w:spacing w:line="276" w:lineRule="auto"/>
              <w:ind w:right="-1"/>
              <w:rPr>
                <w:rFonts w:ascii="Arial" w:hAnsi="Arial" w:cs="Arial"/>
                <w:sz w:val="20"/>
                <w:szCs w:val="20"/>
                <w:lang w:val="fr-FR"/>
              </w:rPr>
            </w:pPr>
          </w:p>
        </w:tc>
      </w:tr>
      <w:tr w:rsidR="003C44A1" w:rsidRPr="003C44A1" w:rsidTr="002C006A">
        <w:trPr>
          <w:jc w:val="center"/>
        </w:trPr>
        <w:tc>
          <w:tcPr>
            <w:tcW w:w="4786" w:type="dxa"/>
            <w:shd w:val="clear" w:color="auto" w:fill="auto"/>
          </w:tcPr>
          <w:p w:rsidR="003C44A1" w:rsidRPr="00257ECA" w:rsidRDefault="003C44A1" w:rsidP="002C006A">
            <w:pPr>
              <w:spacing w:line="276" w:lineRule="auto"/>
              <w:ind w:right="-1"/>
              <w:rPr>
                <w:rFonts w:ascii="Arial" w:hAnsi="Arial" w:cs="Arial"/>
                <w:sz w:val="20"/>
                <w:szCs w:val="20"/>
              </w:rPr>
            </w:pPr>
            <w:r>
              <w:rPr>
                <w:rFonts w:ascii="Arial" w:hAnsi="Arial" w:cs="Arial"/>
                <w:sz w:val="20"/>
                <w:szCs w:val="20"/>
              </w:rPr>
              <w:t xml:space="preserve">Association </w:t>
            </w:r>
            <w:proofErr w:type="spellStart"/>
            <w:r>
              <w:rPr>
                <w:rFonts w:ascii="Arial" w:hAnsi="Arial" w:cs="Arial"/>
                <w:sz w:val="20"/>
                <w:szCs w:val="20"/>
              </w:rPr>
              <w:t>chilienne</w:t>
            </w:r>
            <w:proofErr w:type="spellEnd"/>
            <w:r>
              <w:rPr>
                <w:rFonts w:ascii="Arial" w:hAnsi="Arial" w:cs="Arial"/>
                <w:sz w:val="20"/>
                <w:szCs w:val="20"/>
              </w:rPr>
              <w:t xml:space="preserve"> de </w:t>
            </w:r>
            <w:proofErr w:type="spellStart"/>
            <w:r>
              <w:rPr>
                <w:rFonts w:ascii="Arial" w:hAnsi="Arial" w:cs="Arial"/>
                <w:sz w:val="20"/>
                <w:szCs w:val="20"/>
              </w:rPr>
              <w:t>Municipalités</w:t>
            </w:r>
            <w:proofErr w:type="spellEnd"/>
          </w:p>
        </w:tc>
        <w:tc>
          <w:tcPr>
            <w:tcW w:w="5421" w:type="dxa"/>
            <w:shd w:val="clear" w:color="auto" w:fill="auto"/>
          </w:tcPr>
          <w:p w:rsidR="003C44A1" w:rsidRPr="003C44A1" w:rsidRDefault="003C44A1" w:rsidP="002C006A">
            <w:pPr>
              <w:spacing w:line="276" w:lineRule="auto"/>
              <w:ind w:right="-1"/>
              <w:rPr>
                <w:rFonts w:ascii="Arial" w:hAnsi="Arial" w:cs="Arial"/>
                <w:sz w:val="20"/>
                <w:szCs w:val="20"/>
                <w:lang w:val="fr-FR"/>
              </w:rPr>
            </w:pPr>
            <w:r w:rsidRPr="003C44A1">
              <w:rPr>
                <w:rFonts w:ascii="Arial" w:hAnsi="Arial" w:cs="Arial"/>
                <w:sz w:val="20"/>
                <w:szCs w:val="20"/>
                <w:lang w:val="fr-FR"/>
              </w:rPr>
              <w:t>Fernando Avila Maldonado, coordinateur des Relations internationales et de la coopération</w:t>
            </w:r>
          </w:p>
          <w:p w:rsidR="003C44A1" w:rsidRPr="003C44A1" w:rsidRDefault="00CD2FC5" w:rsidP="002C006A">
            <w:pPr>
              <w:spacing w:line="276" w:lineRule="auto"/>
              <w:ind w:right="-1"/>
              <w:rPr>
                <w:lang w:val="fr-FR"/>
              </w:rPr>
            </w:pPr>
            <w:hyperlink r:id="rId25" w:history="1">
              <w:r w:rsidR="003C44A1" w:rsidRPr="003C44A1">
                <w:rPr>
                  <w:rStyle w:val="Lienhypertexte"/>
                  <w:rFonts w:ascii="Arial" w:hAnsi="Arial" w:cs="Arial"/>
                  <w:sz w:val="20"/>
                  <w:szCs w:val="20"/>
                </w:rPr>
                <w:t>favila@achm.cl</w:t>
              </w:r>
            </w:hyperlink>
          </w:p>
        </w:tc>
      </w:tr>
    </w:tbl>
    <w:p w:rsidR="00DD5BBE" w:rsidRPr="00DD5BBE" w:rsidRDefault="00DD5BBE" w:rsidP="002C006A">
      <w:pPr>
        <w:spacing w:line="276" w:lineRule="auto"/>
        <w:ind w:right="-1"/>
        <w:rPr>
          <w:rFonts w:ascii="Arial" w:hAnsi="Arial" w:cs="Arial"/>
          <w:b/>
          <w:sz w:val="20"/>
          <w:szCs w:val="20"/>
          <w:lang w:val="fr-FR"/>
        </w:rPr>
      </w:pPr>
    </w:p>
    <w:sectPr w:rsidR="00DD5BBE" w:rsidRPr="00DD5BBE" w:rsidSect="00BF412F">
      <w:headerReference w:type="default" r:id="rId26"/>
      <w:footerReference w:type="default" r:id="rId27"/>
      <w:headerReference w:type="first" r:id="rId28"/>
      <w:footerReference w:type="first" r:id="rId29"/>
      <w:type w:val="continuous"/>
      <w:pgSz w:w="11906" w:h="16838" w:code="9"/>
      <w:pgMar w:top="567" w:right="1133" w:bottom="567" w:left="1418" w:header="284" w:footer="397"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5E0" w:rsidRDefault="002645E0" w:rsidP="0026286F">
      <w:r>
        <w:separator/>
      </w:r>
    </w:p>
  </w:endnote>
  <w:endnote w:type="continuationSeparator" w:id="0">
    <w:p w:rsidR="002645E0" w:rsidRDefault="002645E0" w:rsidP="0026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830260"/>
      <w:docPartObj>
        <w:docPartGallery w:val="Page Numbers (Bottom of Page)"/>
        <w:docPartUnique/>
      </w:docPartObj>
    </w:sdtPr>
    <w:sdtEndPr>
      <w:rPr>
        <w:rFonts w:ascii="Arial" w:hAnsi="Arial" w:cs="Arial"/>
        <w:sz w:val="22"/>
        <w:szCs w:val="22"/>
      </w:rPr>
    </w:sdtEndPr>
    <w:sdtContent>
      <w:p w:rsidR="00AA4FBB" w:rsidRPr="006F18AD" w:rsidRDefault="00AA4FBB">
        <w:pPr>
          <w:pStyle w:val="Pieddepage"/>
          <w:jc w:val="center"/>
          <w:rPr>
            <w:rFonts w:ascii="Arial" w:hAnsi="Arial" w:cs="Arial"/>
            <w:sz w:val="22"/>
            <w:szCs w:val="22"/>
          </w:rPr>
        </w:pPr>
        <w:r w:rsidRPr="006F18AD">
          <w:rPr>
            <w:rFonts w:ascii="Arial" w:hAnsi="Arial" w:cs="Arial"/>
            <w:sz w:val="22"/>
            <w:szCs w:val="22"/>
          </w:rPr>
          <w:fldChar w:fldCharType="begin"/>
        </w:r>
        <w:r w:rsidRPr="006F18AD">
          <w:rPr>
            <w:rFonts w:ascii="Arial" w:hAnsi="Arial" w:cs="Arial"/>
            <w:sz w:val="22"/>
            <w:szCs w:val="22"/>
          </w:rPr>
          <w:instrText>PAGE   \* MERGEFORMAT</w:instrText>
        </w:r>
        <w:r w:rsidRPr="006F18AD">
          <w:rPr>
            <w:rFonts w:ascii="Arial" w:hAnsi="Arial" w:cs="Arial"/>
            <w:sz w:val="22"/>
            <w:szCs w:val="22"/>
          </w:rPr>
          <w:fldChar w:fldCharType="separate"/>
        </w:r>
        <w:r w:rsidR="00CD2FC5" w:rsidRPr="00CD2FC5">
          <w:rPr>
            <w:rFonts w:ascii="Arial" w:hAnsi="Arial" w:cs="Arial"/>
            <w:noProof/>
            <w:sz w:val="22"/>
            <w:szCs w:val="22"/>
            <w:lang w:val="fr-FR"/>
          </w:rPr>
          <w:t>2</w:t>
        </w:r>
        <w:r w:rsidRPr="006F18AD">
          <w:rPr>
            <w:rFonts w:ascii="Arial" w:hAnsi="Arial" w:cs="Arial"/>
            <w:sz w:val="22"/>
            <w:szCs w:val="22"/>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36594"/>
      <w:docPartObj>
        <w:docPartGallery w:val="Page Numbers (Bottom of Page)"/>
        <w:docPartUnique/>
      </w:docPartObj>
    </w:sdtPr>
    <w:sdtEndPr>
      <w:rPr>
        <w:rFonts w:ascii="Arial" w:hAnsi="Arial" w:cs="Arial"/>
        <w:sz w:val="22"/>
        <w:szCs w:val="22"/>
      </w:rPr>
    </w:sdtEndPr>
    <w:sdtContent>
      <w:p w:rsidR="00F35378" w:rsidRPr="006F18AD" w:rsidRDefault="00F35378">
        <w:pPr>
          <w:pStyle w:val="Pieddepage"/>
          <w:jc w:val="center"/>
          <w:rPr>
            <w:rFonts w:ascii="Arial" w:hAnsi="Arial" w:cs="Arial"/>
            <w:sz w:val="22"/>
            <w:szCs w:val="22"/>
          </w:rPr>
        </w:pPr>
        <w:r w:rsidRPr="006F18AD">
          <w:rPr>
            <w:rFonts w:ascii="Arial" w:hAnsi="Arial" w:cs="Arial"/>
            <w:sz w:val="22"/>
            <w:szCs w:val="22"/>
          </w:rPr>
          <w:fldChar w:fldCharType="begin"/>
        </w:r>
        <w:r w:rsidRPr="006F18AD">
          <w:rPr>
            <w:rFonts w:ascii="Arial" w:hAnsi="Arial" w:cs="Arial"/>
            <w:sz w:val="22"/>
            <w:szCs w:val="22"/>
          </w:rPr>
          <w:instrText>PAGE   \* MERGEFORMAT</w:instrText>
        </w:r>
        <w:r w:rsidRPr="006F18AD">
          <w:rPr>
            <w:rFonts w:ascii="Arial" w:hAnsi="Arial" w:cs="Arial"/>
            <w:sz w:val="22"/>
            <w:szCs w:val="22"/>
          </w:rPr>
          <w:fldChar w:fldCharType="separate"/>
        </w:r>
        <w:r w:rsidR="00CD2FC5">
          <w:rPr>
            <w:rFonts w:ascii="Arial" w:hAnsi="Arial" w:cs="Arial"/>
            <w:noProof/>
            <w:sz w:val="22"/>
            <w:szCs w:val="22"/>
          </w:rPr>
          <w:t>1</w:t>
        </w:r>
        <w:r w:rsidRPr="006F18AD">
          <w:rPr>
            <w:rFonts w:ascii="Arial" w:hAnsi="Arial" w:cs="Arial"/>
            <w:sz w:val="22"/>
            <w:szCs w:val="22"/>
          </w:rPr>
          <w:fldChar w:fldCharType="end"/>
        </w:r>
      </w:p>
    </w:sdtContent>
  </w:sdt>
  <w:p w:rsidR="00E8517C" w:rsidRDefault="00E8517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5E0" w:rsidRDefault="002645E0" w:rsidP="0026286F">
      <w:r>
        <w:separator/>
      </w:r>
    </w:p>
  </w:footnote>
  <w:footnote w:type="continuationSeparator" w:id="0">
    <w:p w:rsidR="002645E0" w:rsidRDefault="002645E0" w:rsidP="0026286F">
      <w:r>
        <w:continuationSeparator/>
      </w:r>
    </w:p>
  </w:footnote>
  <w:footnote w:id="1">
    <w:p w:rsidR="00DD5BBE" w:rsidRPr="00F7097E" w:rsidRDefault="00DD5BBE" w:rsidP="00DD5BBE">
      <w:pPr>
        <w:pStyle w:val="Notedebasdepage"/>
        <w:rPr>
          <w:rFonts w:ascii="Arial" w:hAnsi="Arial" w:cs="Arial"/>
          <w:sz w:val="14"/>
          <w:lang w:val="fr-FR"/>
        </w:rPr>
      </w:pPr>
      <w:r w:rsidRPr="00F7097E">
        <w:rPr>
          <w:rStyle w:val="Marquenotebasdepage"/>
          <w:rFonts w:ascii="Arial" w:hAnsi="Arial" w:cs="Arial"/>
          <w:sz w:val="16"/>
        </w:rPr>
        <w:footnoteRef/>
      </w:r>
      <w:r w:rsidRPr="00F7097E">
        <w:rPr>
          <w:rFonts w:ascii="Arial" w:hAnsi="Arial" w:cs="Arial"/>
          <w:sz w:val="16"/>
          <w:lang w:val="fr-FR"/>
        </w:rPr>
        <w:t xml:space="preserve"> La modalité triangulaire signifie que la coopération se fera entre trois acteurs de trois pays différents.</w:t>
      </w:r>
    </w:p>
  </w:footnote>
  <w:footnote w:id="2">
    <w:p w:rsidR="00DD5BBE" w:rsidRPr="000218C5" w:rsidRDefault="00DD5BBE" w:rsidP="00DD5BBE">
      <w:pPr>
        <w:pStyle w:val="Notedebasdepage"/>
        <w:rPr>
          <w:rFonts w:ascii="Arial" w:hAnsi="Arial" w:cs="Arial"/>
          <w:sz w:val="16"/>
          <w:lang w:val="fr-FR"/>
        </w:rPr>
      </w:pPr>
    </w:p>
  </w:footnote>
  <w:footnote w:id="3">
    <w:p w:rsidR="00DD5BBE" w:rsidRPr="00DC2EF4" w:rsidRDefault="00DD5BBE" w:rsidP="00DD5BBE">
      <w:pPr>
        <w:pStyle w:val="Notedebasdepage"/>
        <w:rPr>
          <w:lang w:val="fr-FR"/>
        </w:rPr>
      </w:pPr>
      <w:r>
        <w:rPr>
          <w:rStyle w:val="Marquenotebasdepage"/>
        </w:rPr>
        <w:footnoteRef/>
      </w:r>
      <w:r w:rsidRPr="00DC2EF4">
        <w:rPr>
          <w:lang w:val="fr-FR"/>
        </w:rPr>
        <w:t xml:space="preserve"> </w:t>
      </w:r>
      <w:r w:rsidRPr="00DC2EF4">
        <w:rPr>
          <w:rFonts w:ascii="Arial" w:hAnsi="Arial" w:cs="Arial"/>
          <w:sz w:val="16"/>
          <w:lang w:val="fr-FR"/>
        </w:rPr>
        <w:t xml:space="preserve">Pour tous problèmes techniques concernant la création d’un compte CNCD ou le chargement des données sur la plateforme, veuillez contacter Maurille </w:t>
      </w:r>
      <w:proofErr w:type="spellStart"/>
      <w:r w:rsidRPr="00DC2EF4">
        <w:rPr>
          <w:rFonts w:ascii="Arial" w:hAnsi="Arial" w:cs="Arial"/>
          <w:sz w:val="16"/>
          <w:lang w:val="fr-FR"/>
        </w:rPr>
        <w:t>Berou</w:t>
      </w:r>
      <w:proofErr w:type="spellEnd"/>
      <w:r w:rsidRPr="00DC2EF4">
        <w:rPr>
          <w:rFonts w:ascii="Arial" w:hAnsi="Arial" w:cs="Arial"/>
          <w:sz w:val="16"/>
          <w:lang w:val="fr-FR"/>
        </w:rPr>
        <w:t xml:space="preserve"> : </w:t>
      </w:r>
      <w:hyperlink r:id="rId1" w:history="1">
        <w:r w:rsidRPr="00DC2EF4">
          <w:rPr>
            <w:rStyle w:val="Lienhypertexte"/>
            <w:rFonts w:ascii="Arial" w:hAnsi="Arial" w:cs="Arial"/>
            <w:sz w:val="16"/>
            <w:lang w:val="fr-FR"/>
          </w:rPr>
          <w:t>maurille.berou@diplomatie.gouv.fr</w:t>
        </w:r>
      </w:hyperlink>
      <w:r w:rsidRPr="00DC2EF4">
        <w:rPr>
          <w:sz w:val="16"/>
          <w:lang w:val="fr-FR"/>
        </w:rPr>
        <w:t xml:space="preserve"> </w:t>
      </w:r>
    </w:p>
  </w:footnote>
  <w:footnote w:id="4">
    <w:p w:rsidR="00DD5BBE" w:rsidRPr="003C1C73" w:rsidRDefault="00DD5BBE" w:rsidP="00DD5BBE">
      <w:pPr>
        <w:pStyle w:val="Notedebasdepage"/>
        <w:rPr>
          <w:lang w:val="fr-FR"/>
        </w:rPr>
      </w:pPr>
      <w:r>
        <w:rPr>
          <w:rStyle w:val="Marquenotebasdepage"/>
        </w:rPr>
        <w:footnoteRef/>
      </w:r>
      <w:r w:rsidRPr="003C1C73">
        <w:rPr>
          <w:lang w:val="fr-FR"/>
        </w:rPr>
        <w:t xml:space="preserve"> </w:t>
      </w:r>
      <w:r w:rsidRPr="003C1C73">
        <w:rPr>
          <w:rFonts w:ascii="Arial" w:hAnsi="Arial" w:cs="Arial"/>
          <w:sz w:val="16"/>
          <w:lang w:val="fr-FR"/>
        </w:rPr>
        <w:t>Sont autorisées les signatures électroniques ou par fax</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12F" w:rsidRDefault="00BF412F" w:rsidP="00BF412F">
    <w:pPr>
      <w:pStyle w:val="En-tte"/>
      <w:jc w:val="right"/>
    </w:pPr>
  </w:p>
  <w:p w:rsidR="00BF412F" w:rsidRDefault="00BF412F" w:rsidP="00BF412F">
    <w:pPr>
      <w:pStyle w:val="En-tte"/>
      <w:jc w:val="right"/>
    </w:pPr>
    <w:r>
      <w:rPr>
        <w:noProof/>
        <w:lang w:val="fr-FR" w:eastAsia="fr-FR"/>
      </w:rPr>
      <w:drawing>
        <wp:anchor distT="0" distB="0" distL="114300" distR="114300" simplePos="0" relativeHeight="251661312" behindDoc="0" locked="0" layoutInCell="1" allowOverlap="1" wp14:anchorId="0A1A587F" wp14:editId="2FC1BF87">
          <wp:simplePos x="0" y="0"/>
          <wp:positionH relativeFrom="column">
            <wp:posOffset>-5080</wp:posOffset>
          </wp:positionH>
          <wp:positionV relativeFrom="paragraph">
            <wp:posOffset>171450</wp:posOffset>
          </wp:positionV>
          <wp:extent cx="1155065" cy="1138555"/>
          <wp:effectExtent l="0" t="0" r="6985" b="444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ncia.jpg"/>
                  <pic:cNvPicPr/>
                </pic:nvPicPr>
                <pic:blipFill>
                  <a:blip r:embed="rId1">
                    <a:extLst>
                      <a:ext uri="{28A0092B-C50C-407E-A947-70E740481C1C}">
                        <a14:useLocalDpi xmlns:a14="http://schemas.microsoft.com/office/drawing/2010/main" val="0"/>
                      </a:ext>
                    </a:extLst>
                  </a:blip>
                  <a:stretch>
                    <a:fillRect/>
                  </a:stretch>
                </pic:blipFill>
                <pic:spPr>
                  <a:xfrm>
                    <a:off x="0" y="0"/>
                    <a:ext cx="1155065" cy="1138555"/>
                  </a:xfrm>
                  <a:prstGeom prst="rect">
                    <a:avLst/>
                  </a:prstGeom>
                </pic:spPr>
              </pic:pic>
            </a:graphicData>
          </a:graphic>
          <wp14:sizeRelH relativeFrom="page">
            <wp14:pctWidth>0</wp14:pctWidth>
          </wp14:sizeRelH>
          <wp14:sizeRelV relativeFrom="page">
            <wp14:pctHeight>0</wp14:pctHeight>
          </wp14:sizeRelV>
        </wp:anchor>
      </w:drawing>
    </w:r>
  </w:p>
  <w:p w:rsidR="00BF412F" w:rsidRDefault="00BF412F" w:rsidP="00BF412F">
    <w:pPr>
      <w:pStyle w:val="En-tte"/>
      <w:jc w:val="right"/>
    </w:pPr>
    <w:r>
      <w:t xml:space="preserve">      </w:t>
    </w:r>
    <w:r>
      <w:rPr>
        <w:noProof/>
        <w:lang w:val="fr-FR" w:eastAsia="fr-FR"/>
      </w:rPr>
      <w:drawing>
        <wp:inline distT="0" distB="0" distL="0" distR="0" wp14:anchorId="36DD6B25" wp14:editId="676440C2">
          <wp:extent cx="1256400" cy="1137600"/>
          <wp:effectExtent l="0" t="0" r="127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GI.jpg"/>
                  <pic:cNvPicPr/>
                </pic:nvPicPr>
                <pic:blipFill>
                  <a:blip r:embed="rId2">
                    <a:extLst>
                      <a:ext uri="{28A0092B-C50C-407E-A947-70E740481C1C}">
                        <a14:useLocalDpi xmlns:a14="http://schemas.microsoft.com/office/drawing/2010/main" val="0"/>
                      </a:ext>
                    </a:extLst>
                  </a:blip>
                  <a:stretch>
                    <a:fillRect/>
                  </a:stretch>
                </pic:blipFill>
                <pic:spPr>
                  <a:xfrm>
                    <a:off x="0" y="0"/>
                    <a:ext cx="1256400" cy="1137600"/>
                  </a:xfrm>
                  <a:prstGeom prst="rect">
                    <a:avLst/>
                  </a:prstGeom>
                </pic:spPr>
              </pic:pic>
            </a:graphicData>
          </a:graphic>
        </wp:inline>
      </w:drawing>
    </w:r>
  </w:p>
  <w:p w:rsidR="00BF412F" w:rsidRDefault="00BF412F">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12F" w:rsidRDefault="00BF412F" w:rsidP="00BF412F">
    <w:pPr>
      <w:pStyle w:val="En-tte"/>
      <w:jc w:val="right"/>
    </w:pPr>
  </w:p>
  <w:p w:rsidR="00BF412F" w:rsidRDefault="00BF412F" w:rsidP="00BF412F">
    <w:pPr>
      <w:pStyle w:val="En-tte"/>
      <w:jc w:val="right"/>
    </w:pPr>
    <w:r>
      <w:rPr>
        <w:noProof/>
        <w:lang w:val="fr-FR" w:eastAsia="fr-FR"/>
      </w:rPr>
      <w:drawing>
        <wp:anchor distT="0" distB="0" distL="114300" distR="114300" simplePos="0" relativeHeight="251665408" behindDoc="0" locked="0" layoutInCell="1" allowOverlap="1" wp14:anchorId="36105C55" wp14:editId="2CB2F2C2">
          <wp:simplePos x="0" y="0"/>
          <wp:positionH relativeFrom="column">
            <wp:posOffset>-5080</wp:posOffset>
          </wp:positionH>
          <wp:positionV relativeFrom="paragraph">
            <wp:posOffset>171450</wp:posOffset>
          </wp:positionV>
          <wp:extent cx="1155065" cy="1138555"/>
          <wp:effectExtent l="0" t="0" r="6985" b="444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ncia.jpg"/>
                  <pic:cNvPicPr/>
                </pic:nvPicPr>
                <pic:blipFill>
                  <a:blip r:embed="rId1">
                    <a:extLst>
                      <a:ext uri="{28A0092B-C50C-407E-A947-70E740481C1C}">
                        <a14:useLocalDpi xmlns:a14="http://schemas.microsoft.com/office/drawing/2010/main" val="0"/>
                      </a:ext>
                    </a:extLst>
                  </a:blip>
                  <a:stretch>
                    <a:fillRect/>
                  </a:stretch>
                </pic:blipFill>
                <pic:spPr>
                  <a:xfrm>
                    <a:off x="0" y="0"/>
                    <a:ext cx="1155065" cy="1138555"/>
                  </a:xfrm>
                  <a:prstGeom prst="rect">
                    <a:avLst/>
                  </a:prstGeom>
                </pic:spPr>
              </pic:pic>
            </a:graphicData>
          </a:graphic>
          <wp14:sizeRelH relativeFrom="page">
            <wp14:pctWidth>0</wp14:pctWidth>
          </wp14:sizeRelH>
          <wp14:sizeRelV relativeFrom="page">
            <wp14:pctHeight>0</wp14:pctHeight>
          </wp14:sizeRelV>
        </wp:anchor>
      </w:drawing>
    </w:r>
  </w:p>
  <w:p w:rsidR="00BF412F" w:rsidRDefault="00BF412F" w:rsidP="00BF412F">
    <w:pPr>
      <w:pStyle w:val="En-tte"/>
      <w:jc w:val="right"/>
    </w:pPr>
    <w:r>
      <w:t xml:space="preserve">      </w:t>
    </w:r>
    <w:r>
      <w:rPr>
        <w:noProof/>
        <w:lang w:val="fr-FR" w:eastAsia="fr-FR"/>
      </w:rPr>
      <w:drawing>
        <wp:inline distT="0" distB="0" distL="0" distR="0" wp14:anchorId="6817DA0F" wp14:editId="76156CA1">
          <wp:extent cx="1256400" cy="1137600"/>
          <wp:effectExtent l="0" t="0" r="1270" b="57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GI.jpg"/>
                  <pic:cNvPicPr/>
                </pic:nvPicPr>
                <pic:blipFill>
                  <a:blip r:embed="rId2">
                    <a:extLst>
                      <a:ext uri="{28A0092B-C50C-407E-A947-70E740481C1C}">
                        <a14:useLocalDpi xmlns:a14="http://schemas.microsoft.com/office/drawing/2010/main" val="0"/>
                      </a:ext>
                    </a:extLst>
                  </a:blip>
                  <a:stretch>
                    <a:fillRect/>
                  </a:stretch>
                </pic:blipFill>
                <pic:spPr>
                  <a:xfrm>
                    <a:off x="0" y="0"/>
                    <a:ext cx="1256400" cy="1137600"/>
                  </a:xfrm>
                  <a:prstGeom prst="rect">
                    <a:avLst/>
                  </a:prstGeom>
                </pic:spPr>
              </pic:pic>
            </a:graphicData>
          </a:graphic>
        </wp:inline>
      </w:drawing>
    </w:r>
  </w:p>
  <w:p w:rsidR="00BF412F" w:rsidRDefault="00BF412F" w:rsidP="00BF412F">
    <w:pPr>
      <w:pStyle w:val="En-tte"/>
      <w:tabs>
        <w:tab w:val="clear" w:pos="4536"/>
        <w:tab w:val="clear" w:pos="9072"/>
        <w:tab w:val="left" w:pos="1860"/>
      </w:tabs>
    </w:pPr>
    <w:r>
      <w:rPr>
        <w:noProof/>
        <w:lang w:val="fr-FR" w:eastAsia="fr-FR"/>
      </w:rPr>
      <mc:AlternateContent>
        <mc:Choice Requires="wps">
          <w:drawing>
            <wp:anchor distT="0" distB="0" distL="0" distR="0" simplePos="0" relativeHeight="251664384" behindDoc="0" locked="0" layoutInCell="1" allowOverlap="1" wp14:anchorId="2EF54E02" wp14:editId="13BE5D66">
              <wp:simplePos x="0" y="0"/>
              <wp:positionH relativeFrom="column">
                <wp:posOffset>3513455</wp:posOffset>
              </wp:positionH>
              <wp:positionV relativeFrom="paragraph">
                <wp:posOffset>10795</wp:posOffset>
              </wp:positionV>
              <wp:extent cx="2419350" cy="300990"/>
              <wp:effectExtent l="0" t="0" r="0" b="381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00990"/>
                      </a:xfrm>
                      <a:prstGeom prst="rect">
                        <a:avLst/>
                      </a:prstGeom>
                      <a:solidFill>
                        <a:srgbClr val="FFFFFF"/>
                      </a:solidFill>
                      <a:ln w="9525">
                        <a:noFill/>
                        <a:miter lim="800000"/>
                        <a:headEnd/>
                        <a:tailEnd/>
                      </a:ln>
                    </wps:spPr>
                    <wps:txbx>
                      <w:txbxContent>
                        <w:p w:rsidR="00BF412F" w:rsidRPr="000F7B03" w:rsidRDefault="00BF412F" w:rsidP="00BF412F">
                          <w:pPr>
                            <w:jc w:val="right"/>
                            <w:rPr>
                              <w:rFonts w:ascii="Arial" w:hAnsi="Arial" w:cs="Arial"/>
                              <w:b/>
                              <w:sz w:val="20"/>
                              <w:szCs w:val="20"/>
                              <w:lang w:val="es-CL"/>
                            </w:rPr>
                          </w:pPr>
                          <w:r w:rsidRPr="000F7B03">
                            <w:rPr>
                              <w:rFonts w:ascii="Arial" w:hAnsi="Arial" w:cs="Arial"/>
                              <w:b/>
                              <w:sz w:val="20"/>
                              <w:szCs w:val="20"/>
                              <w:lang w:val="es-CL"/>
                            </w:rPr>
                            <w:t>Agencia de Cooperación Internacional</w:t>
                          </w:r>
                        </w:p>
                        <w:p w:rsidR="00BF412F" w:rsidRPr="000F7B03" w:rsidRDefault="00BF412F" w:rsidP="00BF412F">
                          <w:pPr>
                            <w:jc w:val="right"/>
                            <w:rPr>
                              <w:rFonts w:ascii="Arial" w:hAnsi="Arial" w:cs="Arial"/>
                              <w:sz w:val="20"/>
                              <w:szCs w:val="20"/>
                              <w:lang w:val="es-CL"/>
                            </w:rPr>
                          </w:pPr>
                          <w:r w:rsidRPr="000B40FA">
                            <w:rPr>
                              <w:rFonts w:ascii="Arial" w:hAnsi="Arial" w:cs="Arial"/>
                              <w:sz w:val="20"/>
                              <w:szCs w:val="20"/>
                              <w:lang w:val="es-CL"/>
                            </w:rPr>
                            <w:t>de Chile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6.65pt;margin-top:.85pt;width:190.5pt;height:110.55pt;z-index:251664384;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" stroked="f">
              <v:textbox style="mso-fit-shape-to-text:t" inset="0,0,0,0">
                <w:txbxContent>
                  <w:p w:rsidR="00BF412F" w:rsidRPr="000F7B03" w:rsidRDefault="00BF412F" w:rsidP="00BF412F">
                    <w:pPr>
                      <w:jc w:val="right"/>
                      <w:rPr>
                        <w:rFonts w:ascii="Arial" w:hAnsi="Arial" w:cs="Arial"/>
                        <w:b/>
                        <w:sz w:val="20"/>
                        <w:szCs w:val="20"/>
                        <w:lang w:val="es-CL"/>
                      </w:rPr>
                    </w:pPr>
                    <w:r w:rsidRPr="000F7B03">
                      <w:rPr>
                        <w:rFonts w:ascii="Arial" w:hAnsi="Arial" w:cs="Arial"/>
                        <w:b/>
                        <w:sz w:val="20"/>
                        <w:szCs w:val="20"/>
                        <w:lang w:val="es-CL"/>
                      </w:rPr>
                      <w:t>Agencia de Cooperación Internacional</w:t>
                    </w:r>
                  </w:p>
                  <w:p w:rsidR="00BF412F" w:rsidRPr="000F7B03" w:rsidRDefault="00BF412F" w:rsidP="00BF412F">
                    <w:pPr>
                      <w:jc w:val="right"/>
                      <w:rPr>
                        <w:rFonts w:ascii="Arial" w:hAnsi="Arial" w:cs="Arial"/>
                        <w:sz w:val="20"/>
                        <w:szCs w:val="20"/>
                        <w:lang w:val="es-CL"/>
                      </w:rPr>
                    </w:pPr>
                    <w:proofErr w:type="gramStart"/>
                    <w:r w:rsidRPr="000B40FA">
                      <w:rPr>
                        <w:rFonts w:ascii="Arial" w:hAnsi="Arial" w:cs="Arial"/>
                        <w:sz w:val="20"/>
                        <w:szCs w:val="20"/>
                        <w:lang w:val="es-CL"/>
                      </w:rPr>
                      <w:t>de</w:t>
                    </w:r>
                    <w:proofErr w:type="gramEnd"/>
                    <w:r w:rsidRPr="000B40FA">
                      <w:rPr>
                        <w:rFonts w:ascii="Arial" w:hAnsi="Arial" w:cs="Arial"/>
                        <w:sz w:val="20"/>
                        <w:szCs w:val="20"/>
                        <w:lang w:val="es-CL"/>
                      </w:rPr>
                      <w:t xml:space="preserve"> Chile</w:t>
                    </w:r>
                  </w:p>
                </w:txbxContent>
              </v:textbox>
              <w10:wrap type="square"/>
            </v:shape>
          </w:pict>
        </mc:Fallback>
      </mc:AlternateContent>
    </w:r>
    <w:r>
      <w:rPr>
        <w:noProof/>
        <w:lang w:val="fr-FR" w:eastAsia="fr-FR"/>
      </w:rPr>
      <mc:AlternateContent>
        <mc:Choice Requires="wps">
          <w:drawing>
            <wp:anchor distT="0" distB="0" distL="0" distR="0" simplePos="0" relativeHeight="251663360" behindDoc="1" locked="0" layoutInCell="1" allowOverlap="1" wp14:anchorId="0911CE27" wp14:editId="0B1E5536">
              <wp:simplePos x="0" y="0"/>
              <wp:positionH relativeFrom="column">
                <wp:posOffset>-5080</wp:posOffset>
              </wp:positionH>
              <wp:positionV relativeFrom="paragraph">
                <wp:posOffset>12065</wp:posOffset>
              </wp:positionV>
              <wp:extent cx="2419350" cy="65659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56590"/>
                      </a:xfrm>
                      <a:prstGeom prst="rect">
                        <a:avLst/>
                      </a:prstGeom>
                      <a:solidFill>
                        <a:srgbClr val="FFFFFF"/>
                      </a:solidFill>
                      <a:ln w="9525">
                        <a:noFill/>
                        <a:miter lim="800000"/>
                        <a:headEnd/>
                        <a:tailEnd/>
                      </a:ln>
                    </wps:spPr>
                    <wps:txbx>
                      <w:txbxContent>
                        <w:p w:rsidR="00BF412F" w:rsidRPr="00EF3B5E" w:rsidRDefault="00BF412F" w:rsidP="00BF412F">
                          <w:pPr>
                            <w:spacing w:after="100"/>
                            <w:rPr>
                              <w:rFonts w:ascii="Arial" w:hAnsi="Arial" w:cs="Arial"/>
                              <w:b/>
                              <w:sz w:val="20"/>
                              <w:szCs w:val="20"/>
                              <w:lang w:val="fr-FR"/>
                            </w:rPr>
                          </w:pPr>
                          <w:r w:rsidRPr="00EF3B5E">
                            <w:rPr>
                              <w:rFonts w:ascii="Arial" w:hAnsi="Arial" w:cs="Arial"/>
                              <w:b/>
                              <w:sz w:val="20"/>
                              <w:szCs w:val="20"/>
                              <w:lang w:val="fr-FR"/>
                            </w:rPr>
                            <w:t>Direction générale de la mondialisation, du développement et des partenariats</w:t>
                          </w:r>
                        </w:p>
                        <w:p w:rsidR="00BF412F" w:rsidRPr="00EF3B5E" w:rsidRDefault="00BF412F" w:rsidP="00BF412F">
                          <w:pPr>
                            <w:rPr>
                              <w:rFonts w:ascii="Arial" w:hAnsi="Arial" w:cs="Arial"/>
                              <w:sz w:val="20"/>
                              <w:szCs w:val="20"/>
                              <w:lang w:val="fr-FR"/>
                            </w:rPr>
                          </w:pPr>
                          <w:r w:rsidRPr="00EF3B5E">
                            <w:rPr>
                              <w:rFonts w:ascii="Arial" w:hAnsi="Arial" w:cs="Arial"/>
                              <w:sz w:val="20"/>
                              <w:szCs w:val="20"/>
                              <w:lang w:val="fr-FR"/>
                            </w:rPr>
                            <w:t>Délégation pour l’action extérieure des collectivités territoriales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pt;margin-top:.95pt;width:190.5pt;height:110.55pt;z-index:-251653120;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" stroked="f">
              <v:textbox style="mso-fit-shape-to-text:t" inset="0,0,0,0">
                <w:txbxContent>
                  <w:p w:rsidR="00BF412F" w:rsidRPr="00EF3B5E" w:rsidRDefault="00BF412F" w:rsidP="00BF412F">
                    <w:pPr>
                      <w:spacing w:after="100"/>
                      <w:rPr>
                        <w:rFonts w:ascii="Arial" w:hAnsi="Arial" w:cs="Arial"/>
                        <w:b/>
                        <w:sz w:val="20"/>
                        <w:szCs w:val="20"/>
                        <w:lang w:val="fr-FR"/>
                      </w:rPr>
                    </w:pPr>
                    <w:r w:rsidRPr="00EF3B5E">
                      <w:rPr>
                        <w:rFonts w:ascii="Arial" w:hAnsi="Arial" w:cs="Arial"/>
                        <w:b/>
                        <w:sz w:val="20"/>
                        <w:szCs w:val="20"/>
                        <w:lang w:val="fr-FR"/>
                      </w:rPr>
                      <w:t>Direction générale de la mondialisation, du développement et des partenariats</w:t>
                    </w:r>
                  </w:p>
                  <w:p w:rsidR="00BF412F" w:rsidRPr="00EF3B5E" w:rsidRDefault="00BF412F" w:rsidP="00BF412F">
                    <w:pPr>
                      <w:rPr>
                        <w:rFonts w:ascii="Arial" w:hAnsi="Arial" w:cs="Arial"/>
                        <w:sz w:val="20"/>
                        <w:szCs w:val="20"/>
                        <w:lang w:val="fr-FR"/>
                      </w:rPr>
                    </w:pPr>
                    <w:r w:rsidRPr="00EF3B5E">
                      <w:rPr>
                        <w:rFonts w:ascii="Arial" w:hAnsi="Arial" w:cs="Arial"/>
                        <w:sz w:val="20"/>
                        <w:szCs w:val="20"/>
                        <w:lang w:val="fr-FR"/>
                      </w:rPr>
                      <w:t>Délégation pour l’action extérieure des collectivités territoriales</w:t>
                    </w:r>
                  </w:p>
                </w:txbxContent>
              </v:textbox>
            </v:shape>
          </w:pict>
        </mc:Fallback>
      </mc:AlternateContent>
    </w:r>
    <w:r>
      <w:tab/>
    </w:r>
  </w:p>
  <w:p w:rsidR="00BF412F" w:rsidRDefault="00BF412F" w:rsidP="00BF412F">
    <w:pPr>
      <w:pStyle w:val="En-tte"/>
    </w:pPr>
  </w:p>
  <w:p w:rsidR="00BF412F" w:rsidRDefault="00BF412F" w:rsidP="00BF412F">
    <w:pPr>
      <w:pStyle w:val="En-tte"/>
      <w:tabs>
        <w:tab w:val="clear" w:pos="4536"/>
        <w:tab w:val="clear" w:pos="9072"/>
        <w:tab w:val="left" w:pos="3930"/>
      </w:tabs>
    </w:pPr>
    <w:r>
      <w:tab/>
    </w:r>
  </w:p>
  <w:p w:rsidR="00BF412F" w:rsidRDefault="00BF412F" w:rsidP="00BF412F">
    <w:pPr>
      <w:pStyle w:val="En-tte"/>
    </w:pPr>
  </w:p>
  <w:p w:rsidR="00BF412F" w:rsidRDefault="00BF412F">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C67AE"/>
    <w:multiLevelType w:val="multilevel"/>
    <w:tmpl w:val="7984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C3CD0"/>
    <w:multiLevelType w:val="hybridMultilevel"/>
    <w:tmpl w:val="78306270"/>
    <w:lvl w:ilvl="0" w:tplc="0C0A000F">
      <w:start w:val="1"/>
      <w:numFmt w:val="decimal"/>
      <w:lvlText w:val="%1."/>
      <w:lvlJc w:val="left"/>
      <w:pPr>
        <w:tabs>
          <w:tab w:val="num" w:pos="720"/>
        </w:tabs>
        <w:ind w:left="720" w:hanging="360"/>
      </w:pPr>
      <w:rPr>
        <w:rFonts w:hint="default"/>
      </w:rPr>
    </w:lvl>
    <w:lvl w:ilvl="1" w:tplc="BC34A8E8">
      <w:start w:val="5"/>
      <w:numFmt w:val="bullet"/>
      <w:lvlText w:val="-"/>
      <w:lvlJc w:val="left"/>
      <w:pPr>
        <w:tabs>
          <w:tab w:val="num" w:pos="1440"/>
        </w:tabs>
        <w:ind w:left="1440" w:hanging="360"/>
      </w:pPr>
      <w:rPr>
        <w:rFonts w:ascii="Palatino Linotype" w:eastAsia="Times New Roman" w:hAnsi="Palatino Linotype"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DAA53F3"/>
    <w:multiLevelType w:val="hybridMultilevel"/>
    <w:tmpl w:val="338AB62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00097A"/>
    <w:multiLevelType w:val="hybridMultilevel"/>
    <w:tmpl w:val="41F817DC"/>
    <w:lvl w:ilvl="0" w:tplc="BC34A8E8">
      <w:start w:val="5"/>
      <w:numFmt w:val="bullet"/>
      <w:lvlText w:val="-"/>
      <w:lvlJc w:val="left"/>
      <w:pPr>
        <w:tabs>
          <w:tab w:val="num" w:pos="720"/>
        </w:tabs>
        <w:ind w:left="720" w:hanging="360"/>
      </w:pPr>
      <w:rPr>
        <w:rFonts w:ascii="Palatino Linotype" w:eastAsia="Times New Roman" w:hAnsi="Palatino Linotype"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25577B"/>
    <w:multiLevelType w:val="hybridMultilevel"/>
    <w:tmpl w:val="C3202742"/>
    <w:lvl w:ilvl="0" w:tplc="0620696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F20CC1"/>
    <w:multiLevelType w:val="hybridMultilevel"/>
    <w:tmpl w:val="BD420B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C2159D2"/>
    <w:multiLevelType w:val="hybridMultilevel"/>
    <w:tmpl w:val="28C4306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95423BD"/>
    <w:multiLevelType w:val="hybridMultilevel"/>
    <w:tmpl w:val="155E212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12B5461"/>
    <w:multiLevelType w:val="hybridMultilevel"/>
    <w:tmpl w:val="78306270"/>
    <w:lvl w:ilvl="0" w:tplc="0C0A000F">
      <w:start w:val="1"/>
      <w:numFmt w:val="decimal"/>
      <w:lvlText w:val="%1."/>
      <w:lvlJc w:val="left"/>
      <w:pPr>
        <w:tabs>
          <w:tab w:val="num" w:pos="720"/>
        </w:tabs>
        <w:ind w:left="720" w:hanging="360"/>
      </w:pPr>
      <w:rPr>
        <w:rFonts w:hint="default"/>
      </w:rPr>
    </w:lvl>
    <w:lvl w:ilvl="1" w:tplc="BC34A8E8">
      <w:start w:val="5"/>
      <w:numFmt w:val="bullet"/>
      <w:lvlText w:val="-"/>
      <w:lvlJc w:val="left"/>
      <w:pPr>
        <w:tabs>
          <w:tab w:val="num" w:pos="1440"/>
        </w:tabs>
        <w:ind w:left="1440" w:hanging="360"/>
      </w:pPr>
      <w:rPr>
        <w:rFonts w:ascii="Palatino Linotype" w:eastAsia="Times New Roman" w:hAnsi="Palatino Linotype"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2575194"/>
    <w:multiLevelType w:val="hybridMultilevel"/>
    <w:tmpl w:val="66A8DA50"/>
    <w:lvl w:ilvl="0" w:tplc="9334B56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4EB2637"/>
    <w:multiLevelType w:val="hybridMultilevel"/>
    <w:tmpl w:val="6DA49E40"/>
    <w:lvl w:ilvl="0" w:tplc="0C0A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6283D22"/>
    <w:multiLevelType w:val="hybridMultilevel"/>
    <w:tmpl w:val="ECF06588"/>
    <w:lvl w:ilvl="0" w:tplc="0620696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4E694801"/>
    <w:multiLevelType w:val="hybridMultilevel"/>
    <w:tmpl w:val="3A4AB78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F64565C"/>
    <w:multiLevelType w:val="hybridMultilevel"/>
    <w:tmpl w:val="CBCE4828"/>
    <w:lvl w:ilvl="0" w:tplc="66E6F710">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5FAD4A83"/>
    <w:multiLevelType w:val="hybridMultilevel"/>
    <w:tmpl w:val="A276F6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FE76C5D"/>
    <w:multiLevelType w:val="hybridMultilevel"/>
    <w:tmpl w:val="C4B869C2"/>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611B0BFE"/>
    <w:multiLevelType w:val="hybridMultilevel"/>
    <w:tmpl w:val="8D904CCC"/>
    <w:lvl w:ilvl="0" w:tplc="0C0A000F">
      <w:start w:val="1"/>
      <w:numFmt w:val="decimal"/>
      <w:lvlText w:val="%1."/>
      <w:lvlJc w:val="left"/>
      <w:pPr>
        <w:tabs>
          <w:tab w:val="num" w:pos="1080"/>
        </w:tabs>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6EF454DC"/>
    <w:multiLevelType w:val="hybridMultilevel"/>
    <w:tmpl w:val="F0E4EC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11D30BE"/>
    <w:multiLevelType w:val="hybridMultilevel"/>
    <w:tmpl w:val="2F8C6CB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41B0788"/>
    <w:multiLevelType w:val="hybridMultilevel"/>
    <w:tmpl w:val="59823EA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9160C47"/>
    <w:multiLevelType w:val="hybridMultilevel"/>
    <w:tmpl w:val="215062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F523548"/>
    <w:multiLevelType w:val="hybridMultilevel"/>
    <w:tmpl w:val="A418DA3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2"/>
  </w:num>
  <w:num w:numId="3">
    <w:abstractNumId w:val="7"/>
  </w:num>
  <w:num w:numId="4">
    <w:abstractNumId w:val="14"/>
  </w:num>
  <w:num w:numId="5">
    <w:abstractNumId w:val="6"/>
  </w:num>
  <w:num w:numId="6">
    <w:abstractNumId w:val="18"/>
  </w:num>
  <w:num w:numId="7">
    <w:abstractNumId w:val="12"/>
  </w:num>
  <w:num w:numId="8">
    <w:abstractNumId w:val="20"/>
  </w:num>
  <w:num w:numId="9">
    <w:abstractNumId w:val="1"/>
  </w:num>
  <w:num w:numId="10">
    <w:abstractNumId w:val="15"/>
  </w:num>
  <w:num w:numId="11">
    <w:abstractNumId w:val="4"/>
  </w:num>
  <w:num w:numId="12">
    <w:abstractNumId w:val="8"/>
  </w:num>
  <w:num w:numId="13">
    <w:abstractNumId w:val="16"/>
  </w:num>
  <w:num w:numId="14">
    <w:abstractNumId w:val="10"/>
  </w:num>
  <w:num w:numId="15">
    <w:abstractNumId w:val="3"/>
  </w:num>
  <w:num w:numId="16">
    <w:abstractNumId w:val="19"/>
  </w:num>
  <w:num w:numId="17">
    <w:abstractNumId w:val="13"/>
  </w:num>
  <w:num w:numId="18">
    <w:abstractNumId w:val="17"/>
  </w:num>
  <w:num w:numId="19">
    <w:abstractNumId w:val="0"/>
  </w:num>
  <w:num w:numId="20">
    <w:abstractNumId w:val="21"/>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86F"/>
    <w:rsid w:val="00017A4B"/>
    <w:rsid w:val="000218C5"/>
    <w:rsid w:val="00023552"/>
    <w:rsid w:val="00024591"/>
    <w:rsid w:val="000430D4"/>
    <w:rsid w:val="00043217"/>
    <w:rsid w:val="00047900"/>
    <w:rsid w:val="00083813"/>
    <w:rsid w:val="000A533E"/>
    <w:rsid w:val="000A73FD"/>
    <w:rsid w:val="000C0E19"/>
    <w:rsid w:val="000C4FD3"/>
    <w:rsid w:val="000D036B"/>
    <w:rsid w:val="000E6D3C"/>
    <w:rsid w:val="000F3AAF"/>
    <w:rsid w:val="00100F53"/>
    <w:rsid w:val="00130C46"/>
    <w:rsid w:val="00131E3C"/>
    <w:rsid w:val="00153D6E"/>
    <w:rsid w:val="00166160"/>
    <w:rsid w:val="001670B4"/>
    <w:rsid w:val="00177517"/>
    <w:rsid w:val="001B0DD7"/>
    <w:rsid w:val="001E325D"/>
    <w:rsid w:val="001F0E73"/>
    <w:rsid w:val="001F7DAE"/>
    <w:rsid w:val="002007F8"/>
    <w:rsid w:val="0021750F"/>
    <w:rsid w:val="002324EE"/>
    <w:rsid w:val="002340C5"/>
    <w:rsid w:val="002510EA"/>
    <w:rsid w:val="00257ECA"/>
    <w:rsid w:val="0026286F"/>
    <w:rsid w:val="002645E0"/>
    <w:rsid w:val="00285856"/>
    <w:rsid w:val="00295748"/>
    <w:rsid w:val="002A307D"/>
    <w:rsid w:val="002B253C"/>
    <w:rsid w:val="002C006A"/>
    <w:rsid w:val="002C3618"/>
    <w:rsid w:val="002C6DEE"/>
    <w:rsid w:val="002D7982"/>
    <w:rsid w:val="002E2CEE"/>
    <w:rsid w:val="002E4653"/>
    <w:rsid w:val="00330915"/>
    <w:rsid w:val="00332592"/>
    <w:rsid w:val="003437A0"/>
    <w:rsid w:val="00346D8E"/>
    <w:rsid w:val="00356F23"/>
    <w:rsid w:val="00357D3A"/>
    <w:rsid w:val="00372C4C"/>
    <w:rsid w:val="00390E48"/>
    <w:rsid w:val="003B1B52"/>
    <w:rsid w:val="003B7D20"/>
    <w:rsid w:val="003C1C73"/>
    <w:rsid w:val="003C3F44"/>
    <w:rsid w:val="003C44A1"/>
    <w:rsid w:val="003E4309"/>
    <w:rsid w:val="003F4907"/>
    <w:rsid w:val="004029E3"/>
    <w:rsid w:val="00436419"/>
    <w:rsid w:val="004379C2"/>
    <w:rsid w:val="00461A27"/>
    <w:rsid w:val="00466B37"/>
    <w:rsid w:val="00471A97"/>
    <w:rsid w:val="00482536"/>
    <w:rsid w:val="0049004D"/>
    <w:rsid w:val="004A45C3"/>
    <w:rsid w:val="004B4973"/>
    <w:rsid w:val="004B6634"/>
    <w:rsid w:val="004C0802"/>
    <w:rsid w:val="004E2E50"/>
    <w:rsid w:val="004E6CBC"/>
    <w:rsid w:val="0050126D"/>
    <w:rsid w:val="00510419"/>
    <w:rsid w:val="005113C4"/>
    <w:rsid w:val="0052488C"/>
    <w:rsid w:val="00544A31"/>
    <w:rsid w:val="00545A7C"/>
    <w:rsid w:val="00551AB3"/>
    <w:rsid w:val="00556B96"/>
    <w:rsid w:val="00590C5B"/>
    <w:rsid w:val="005D622D"/>
    <w:rsid w:val="0061620C"/>
    <w:rsid w:val="00642570"/>
    <w:rsid w:val="00671A43"/>
    <w:rsid w:val="0068430D"/>
    <w:rsid w:val="00686E08"/>
    <w:rsid w:val="006A11E1"/>
    <w:rsid w:val="006B619B"/>
    <w:rsid w:val="006D0540"/>
    <w:rsid w:val="006F18AD"/>
    <w:rsid w:val="006F59CC"/>
    <w:rsid w:val="007027D5"/>
    <w:rsid w:val="00735AA8"/>
    <w:rsid w:val="007500FA"/>
    <w:rsid w:val="00751C5A"/>
    <w:rsid w:val="00757349"/>
    <w:rsid w:val="007722A2"/>
    <w:rsid w:val="0077770E"/>
    <w:rsid w:val="007876D7"/>
    <w:rsid w:val="007A13FD"/>
    <w:rsid w:val="007B2C75"/>
    <w:rsid w:val="007C3BFA"/>
    <w:rsid w:val="007F79CF"/>
    <w:rsid w:val="00845134"/>
    <w:rsid w:val="00863531"/>
    <w:rsid w:val="0086678C"/>
    <w:rsid w:val="00891A4A"/>
    <w:rsid w:val="008A7042"/>
    <w:rsid w:val="008D0A1D"/>
    <w:rsid w:val="008F4AFC"/>
    <w:rsid w:val="00902F54"/>
    <w:rsid w:val="00911F6B"/>
    <w:rsid w:val="009332FC"/>
    <w:rsid w:val="009545FA"/>
    <w:rsid w:val="0096064C"/>
    <w:rsid w:val="00964801"/>
    <w:rsid w:val="00973F2A"/>
    <w:rsid w:val="00987C13"/>
    <w:rsid w:val="009A438D"/>
    <w:rsid w:val="009A62D5"/>
    <w:rsid w:val="009F0791"/>
    <w:rsid w:val="00A24530"/>
    <w:rsid w:val="00A372AE"/>
    <w:rsid w:val="00A42E5A"/>
    <w:rsid w:val="00A53E53"/>
    <w:rsid w:val="00A6508B"/>
    <w:rsid w:val="00A65E74"/>
    <w:rsid w:val="00A74EF4"/>
    <w:rsid w:val="00A9259F"/>
    <w:rsid w:val="00AA4FBB"/>
    <w:rsid w:val="00AA67F4"/>
    <w:rsid w:val="00AC2BF1"/>
    <w:rsid w:val="00AC2CB0"/>
    <w:rsid w:val="00AD62E5"/>
    <w:rsid w:val="00AF3441"/>
    <w:rsid w:val="00B22412"/>
    <w:rsid w:val="00B50B35"/>
    <w:rsid w:val="00B55F48"/>
    <w:rsid w:val="00B66BEB"/>
    <w:rsid w:val="00B6754E"/>
    <w:rsid w:val="00B713C6"/>
    <w:rsid w:val="00B77135"/>
    <w:rsid w:val="00BA4F22"/>
    <w:rsid w:val="00BA77FD"/>
    <w:rsid w:val="00BC49C4"/>
    <w:rsid w:val="00BD4B2C"/>
    <w:rsid w:val="00BD5829"/>
    <w:rsid w:val="00BE604A"/>
    <w:rsid w:val="00BF412F"/>
    <w:rsid w:val="00BF4AB7"/>
    <w:rsid w:val="00C1524B"/>
    <w:rsid w:val="00C23929"/>
    <w:rsid w:val="00C2398B"/>
    <w:rsid w:val="00C37A49"/>
    <w:rsid w:val="00C54A9F"/>
    <w:rsid w:val="00CD2FC5"/>
    <w:rsid w:val="00D02242"/>
    <w:rsid w:val="00D57B3D"/>
    <w:rsid w:val="00D70D0C"/>
    <w:rsid w:val="00D72C2F"/>
    <w:rsid w:val="00D74E5D"/>
    <w:rsid w:val="00DB37ED"/>
    <w:rsid w:val="00DC2EF4"/>
    <w:rsid w:val="00DD5BBE"/>
    <w:rsid w:val="00DF3BCD"/>
    <w:rsid w:val="00E17782"/>
    <w:rsid w:val="00E34CA4"/>
    <w:rsid w:val="00E36F48"/>
    <w:rsid w:val="00E47684"/>
    <w:rsid w:val="00E54901"/>
    <w:rsid w:val="00E575AB"/>
    <w:rsid w:val="00E83A44"/>
    <w:rsid w:val="00E8517C"/>
    <w:rsid w:val="00E85731"/>
    <w:rsid w:val="00E85CFC"/>
    <w:rsid w:val="00EA3B80"/>
    <w:rsid w:val="00EA7219"/>
    <w:rsid w:val="00EB6E06"/>
    <w:rsid w:val="00EC1992"/>
    <w:rsid w:val="00EC2CA3"/>
    <w:rsid w:val="00ED2575"/>
    <w:rsid w:val="00ED693A"/>
    <w:rsid w:val="00EE409C"/>
    <w:rsid w:val="00EE7A86"/>
    <w:rsid w:val="00EF0F33"/>
    <w:rsid w:val="00F077F8"/>
    <w:rsid w:val="00F35378"/>
    <w:rsid w:val="00F5375F"/>
    <w:rsid w:val="00F7097E"/>
    <w:rsid w:val="00F875B3"/>
    <w:rsid w:val="00F9657D"/>
    <w:rsid w:val="00FD2702"/>
    <w:rsid w:val="00FD4859"/>
    <w:rsid w:val="00FE2282"/>
    <w:rsid w:val="00FF053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D20"/>
    <w:pPr>
      <w:spacing w:after="0" w:line="240" w:lineRule="auto"/>
    </w:pPr>
    <w:rPr>
      <w:rFonts w:ascii="Times New Roman" w:eastAsia="Times New Roman" w:hAnsi="Times New Roman" w:cs="Times New Roman"/>
      <w:sz w:val="24"/>
      <w:szCs w:val="24"/>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286F"/>
    <w:pPr>
      <w:tabs>
        <w:tab w:val="center" w:pos="4536"/>
        <w:tab w:val="right" w:pos="9072"/>
      </w:tabs>
    </w:pPr>
  </w:style>
  <w:style w:type="character" w:customStyle="1" w:styleId="En-tteCar">
    <w:name w:val="En-tête Car"/>
    <w:basedOn w:val="Policepardfaut"/>
    <w:link w:val="En-tte"/>
    <w:uiPriority w:val="99"/>
    <w:rsid w:val="0026286F"/>
  </w:style>
  <w:style w:type="paragraph" w:styleId="Pieddepage">
    <w:name w:val="footer"/>
    <w:basedOn w:val="Normal"/>
    <w:link w:val="PieddepageCar"/>
    <w:uiPriority w:val="99"/>
    <w:unhideWhenUsed/>
    <w:rsid w:val="0026286F"/>
    <w:pPr>
      <w:tabs>
        <w:tab w:val="center" w:pos="4536"/>
        <w:tab w:val="right" w:pos="9072"/>
      </w:tabs>
    </w:pPr>
  </w:style>
  <w:style w:type="character" w:customStyle="1" w:styleId="PieddepageCar">
    <w:name w:val="Pied de page Car"/>
    <w:basedOn w:val="Policepardfaut"/>
    <w:link w:val="Pieddepage"/>
    <w:uiPriority w:val="99"/>
    <w:rsid w:val="0026286F"/>
  </w:style>
  <w:style w:type="paragraph" w:styleId="Paragraphedeliste">
    <w:name w:val="List Paragraph"/>
    <w:basedOn w:val="Normal"/>
    <w:uiPriority w:val="34"/>
    <w:qFormat/>
    <w:rsid w:val="0026286F"/>
    <w:pPr>
      <w:ind w:left="720"/>
      <w:contextualSpacing/>
    </w:pPr>
  </w:style>
  <w:style w:type="character" w:styleId="Marquedannotation">
    <w:name w:val="annotation reference"/>
    <w:basedOn w:val="Policepardfaut"/>
    <w:uiPriority w:val="99"/>
    <w:semiHidden/>
    <w:unhideWhenUsed/>
    <w:rsid w:val="0026286F"/>
    <w:rPr>
      <w:sz w:val="16"/>
      <w:szCs w:val="16"/>
    </w:rPr>
  </w:style>
  <w:style w:type="paragraph" w:styleId="Commentaire">
    <w:name w:val="annotation text"/>
    <w:basedOn w:val="Normal"/>
    <w:link w:val="CommentaireCar"/>
    <w:uiPriority w:val="99"/>
    <w:semiHidden/>
    <w:unhideWhenUsed/>
    <w:rsid w:val="0026286F"/>
    <w:rPr>
      <w:sz w:val="20"/>
      <w:szCs w:val="20"/>
    </w:rPr>
  </w:style>
  <w:style w:type="character" w:customStyle="1" w:styleId="CommentaireCar">
    <w:name w:val="Commentaire Car"/>
    <w:basedOn w:val="Policepardfaut"/>
    <w:link w:val="Commentaire"/>
    <w:uiPriority w:val="99"/>
    <w:semiHidden/>
    <w:rsid w:val="0026286F"/>
    <w:rPr>
      <w:sz w:val="20"/>
      <w:szCs w:val="20"/>
      <w:lang w:val="es-CL"/>
    </w:rPr>
  </w:style>
  <w:style w:type="paragraph" w:styleId="Textedebulles">
    <w:name w:val="Balloon Text"/>
    <w:basedOn w:val="Normal"/>
    <w:link w:val="TextedebullesCar"/>
    <w:uiPriority w:val="99"/>
    <w:semiHidden/>
    <w:unhideWhenUsed/>
    <w:rsid w:val="0026286F"/>
    <w:rPr>
      <w:rFonts w:ascii="Tahoma" w:hAnsi="Tahoma" w:cs="Tahoma"/>
      <w:sz w:val="16"/>
      <w:szCs w:val="16"/>
    </w:rPr>
  </w:style>
  <w:style w:type="character" w:customStyle="1" w:styleId="TextedebullesCar">
    <w:name w:val="Texte de bulles Car"/>
    <w:basedOn w:val="Policepardfaut"/>
    <w:link w:val="Textedebulles"/>
    <w:uiPriority w:val="99"/>
    <w:semiHidden/>
    <w:rsid w:val="0026286F"/>
    <w:rPr>
      <w:rFonts w:ascii="Tahoma" w:hAnsi="Tahoma" w:cs="Tahoma"/>
      <w:sz w:val="16"/>
      <w:szCs w:val="16"/>
      <w:lang w:val="es-CL"/>
    </w:rPr>
  </w:style>
  <w:style w:type="character" w:styleId="lev">
    <w:name w:val="Strong"/>
    <w:basedOn w:val="Policepardfaut"/>
    <w:uiPriority w:val="22"/>
    <w:qFormat/>
    <w:rsid w:val="00E85731"/>
    <w:rPr>
      <w:b/>
      <w:bCs/>
    </w:rPr>
  </w:style>
  <w:style w:type="table" w:styleId="Grille">
    <w:name w:val="Table Grid"/>
    <w:basedOn w:val="TableauNormal"/>
    <w:rsid w:val="00E85731"/>
    <w:pPr>
      <w:spacing w:after="0" w:line="240" w:lineRule="auto"/>
    </w:pPr>
    <w:rPr>
      <w:rFonts w:ascii="Times New Roman" w:eastAsia="SimSun" w:hAnsi="Times New Roman" w:cs="Times New Roman"/>
      <w:sz w:val="20"/>
      <w:szCs w:val="20"/>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uiPriority w:val="99"/>
    <w:semiHidden/>
    <w:unhideWhenUsed/>
    <w:rsid w:val="007F79CF"/>
    <w:rPr>
      <w:b/>
      <w:bCs/>
    </w:rPr>
  </w:style>
  <w:style w:type="character" w:customStyle="1" w:styleId="ObjetducommentaireCar">
    <w:name w:val="Objet du commentaire Car"/>
    <w:basedOn w:val="CommentaireCar"/>
    <w:link w:val="Objetducommentaire"/>
    <w:uiPriority w:val="99"/>
    <w:semiHidden/>
    <w:rsid w:val="007F79CF"/>
    <w:rPr>
      <w:b/>
      <w:bCs/>
      <w:sz w:val="20"/>
      <w:szCs w:val="20"/>
      <w:lang w:val="es-CL"/>
    </w:rPr>
  </w:style>
  <w:style w:type="paragraph" w:styleId="Rvision">
    <w:name w:val="Revision"/>
    <w:hidden/>
    <w:uiPriority w:val="99"/>
    <w:semiHidden/>
    <w:rsid w:val="00EE7A86"/>
    <w:pPr>
      <w:spacing w:after="0" w:line="240" w:lineRule="auto"/>
    </w:pPr>
    <w:rPr>
      <w:lang w:val="es-CL"/>
    </w:rPr>
  </w:style>
  <w:style w:type="character" w:styleId="Lienhypertexte">
    <w:name w:val="Hyperlink"/>
    <w:rsid w:val="00295748"/>
    <w:rPr>
      <w:color w:val="0000FF"/>
      <w:u w:val="single"/>
    </w:rPr>
  </w:style>
  <w:style w:type="paragraph" w:styleId="Notedebasdepage">
    <w:name w:val="footnote text"/>
    <w:basedOn w:val="Normal"/>
    <w:link w:val="NotedebasdepageCar"/>
    <w:semiHidden/>
    <w:rsid w:val="00295748"/>
    <w:rPr>
      <w:sz w:val="20"/>
      <w:szCs w:val="20"/>
    </w:rPr>
  </w:style>
  <w:style w:type="character" w:customStyle="1" w:styleId="NotedebasdepageCar">
    <w:name w:val="Note de bas de page Car"/>
    <w:basedOn w:val="Policepardfaut"/>
    <w:link w:val="Notedebasdepage"/>
    <w:semiHidden/>
    <w:rsid w:val="00295748"/>
    <w:rPr>
      <w:rFonts w:ascii="Times New Roman" w:eastAsia="Times New Roman" w:hAnsi="Times New Roman" w:cs="Times New Roman"/>
      <w:sz w:val="20"/>
      <w:szCs w:val="20"/>
      <w:lang w:val="es-ES" w:eastAsia="es-ES"/>
    </w:rPr>
  </w:style>
  <w:style w:type="character" w:styleId="Marquenotebasdepage">
    <w:name w:val="footnote reference"/>
    <w:semiHidden/>
    <w:rsid w:val="00295748"/>
    <w:rPr>
      <w:vertAlign w:val="superscript"/>
    </w:rPr>
  </w:style>
  <w:style w:type="paragraph" w:customStyle="1" w:styleId="Default">
    <w:name w:val="Default"/>
    <w:rsid w:val="009332FC"/>
    <w:pPr>
      <w:widowControl w:val="0"/>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styleId="Corpsdetexte">
    <w:name w:val="Body Text"/>
    <w:basedOn w:val="Normal"/>
    <w:link w:val="CorpsdetexteCar"/>
    <w:rsid w:val="005113C4"/>
    <w:rPr>
      <w:szCs w:val="20"/>
      <w:lang w:val="fr-FR" w:eastAsia="fr-FR"/>
    </w:rPr>
  </w:style>
  <w:style w:type="character" w:customStyle="1" w:styleId="CorpsdetexteCar">
    <w:name w:val="Corps de texte Car"/>
    <w:basedOn w:val="Policepardfaut"/>
    <w:link w:val="Corpsdetexte"/>
    <w:rsid w:val="005113C4"/>
    <w:rPr>
      <w:rFonts w:ascii="Times New Roman" w:eastAsia="Times New Roman" w:hAnsi="Times New Roman" w:cs="Times New Roman"/>
      <w:sz w:val="24"/>
      <w:szCs w:val="20"/>
      <w:lang w:eastAsia="fr-FR"/>
    </w:rPr>
  </w:style>
  <w:style w:type="paragraph" w:customStyle="1" w:styleId="spip">
    <w:name w:val="spip"/>
    <w:basedOn w:val="Normal"/>
    <w:rsid w:val="0061620C"/>
    <w:pPr>
      <w:spacing w:before="100" w:beforeAutospacing="1" w:after="100" w:afterAutospacing="1"/>
    </w:pPr>
    <w:rPr>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D20"/>
    <w:pPr>
      <w:spacing w:after="0" w:line="240" w:lineRule="auto"/>
    </w:pPr>
    <w:rPr>
      <w:rFonts w:ascii="Times New Roman" w:eastAsia="Times New Roman" w:hAnsi="Times New Roman" w:cs="Times New Roman"/>
      <w:sz w:val="24"/>
      <w:szCs w:val="24"/>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286F"/>
    <w:pPr>
      <w:tabs>
        <w:tab w:val="center" w:pos="4536"/>
        <w:tab w:val="right" w:pos="9072"/>
      </w:tabs>
    </w:pPr>
  </w:style>
  <w:style w:type="character" w:customStyle="1" w:styleId="En-tteCar">
    <w:name w:val="En-tête Car"/>
    <w:basedOn w:val="Policepardfaut"/>
    <w:link w:val="En-tte"/>
    <w:uiPriority w:val="99"/>
    <w:rsid w:val="0026286F"/>
  </w:style>
  <w:style w:type="paragraph" w:styleId="Pieddepage">
    <w:name w:val="footer"/>
    <w:basedOn w:val="Normal"/>
    <w:link w:val="PieddepageCar"/>
    <w:uiPriority w:val="99"/>
    <w:unhideWhenUsed/>
    <w:rsid w:val="0026286F"/>
    <w:pPr>
      <w:tabs>
        <w:tab w:val="center" w:pos="4536"/>
        <w:tab w:val="right" w:pos="9072"/>
      </w:tabs>
    </w:pPr>
  </w:style>
  <w:style w:type="character" w:customStyle="1" w:styleId="PieddepageCar">
    <w:name w:val="Pied de page Car"/>
    <w:basedOn w:val="Policepardfaut"/>
    <w:link w:val="Pieddepage"/>
    <w:uiPriority w:val="99"/>
    <w:rsid w:val="0026286F"/>
  </w:style>
  <w:style w:type="paragraph" w:styleId="Paragraphedeliste">
    <w:name w:val="List Paragraph"/>
    <w:basedOn w:val="Normal"/>
    <w:uiPriority w:val="34"/>
    <w:qFormat/>
    <w:rsid w:val="0026286F"/>
    <w:pPr>
      <w:ind w:left="720"/>
      <w:contextualSpacing/>
    </w:pPr>
  </w:style>
  <w:style w:type="character" w:styleId="Marquedannotation">
    <w:name w:val="annotation reference"/>
    <w:basedOn w:val="Policepardfaut"/>
    <w:uiPriority w:val="99"/>
    <w:semiHidden/>
    <w:unhideWhenUsed/>
    <w:rsid w:val="0026286F"/>
    <w:rPr>
      <w:sz w:val="16"/>
      <w:szCs w:val="16"/>
    </w:rPr>
  </w:style>
  <w:style w:type="paragraph" w:styleId="Commentaire">
    <w:name w:val="annotation text"/>
    <w:basedOn w:val="Normal"/>
    <w:link w:val="CommentaireCar"/>
    <w:uiPriority w:val="99"/>
    <w:semiHidden/>
    <w:unhideWhenUsed/>
    <w:rsid w:val="0026286F"/>
    <w:rPr>
      <w:sz w:val="20"/>
      <w:szCs w:val="20"/>
    </w:rPr>
  </w:style>
  <w:style w:type="character" w:customStyle="1" w:styleId="CommentaireCar">
    <w:name w:val="Commentaire Car"/>
    <w:basedOn w:val="Policepardfaut"/>
    <w:link w:val="Commentaire"/>
    <w:uiPriority w:val="99"/>
    <w:semiHidden/>
    <w:rsid w:val="0026286F"/>
    <w:rPr>
      <w:sz w:val="20"/>
      <w:szCs w:val="20"/>
      <w:lang w:val="es-CL"/>
    </w:rPr>
  </w:style>
  <w:style w:type="paragraph" w:styleId="Textedebulles">
    <w:name w:val="Balloon Text"/>
    <w:basedOn w:val="Normal"/>
    <w:link w:val="TextedebullesCar"/>
    <w:uiPriority w:val="99"/>
    <w:semiHidden/>
    <w:unhideWhenUsed/>
    <w:rsid w:val="0026286F"/>
    <w:rPr>
      <w:rFonts w:ascii="Tahoma" w:hAnsi="Tahoma" w:cs="Tahoma"/>
      <w:sz w:val="16"/>
      <w:szCs w:val="16"/>
    </w:rPr>
  </w:style>
  <w:style w:type="character" w:customStyle="1" w:styleId="TextedebullesCar">
    <w:name w:val="Texte de bulles Car"/>
    <w:basedOn w:val="Policepardfaut"/>
    <w:link w:val="Textedebulles"/>
    <w:uiPriority w:val="99"/>
    <w:semiHidden/>
    <w:rsid w:val="0026286F"/>
    <w:rPr>
      <w:rFonts w:ascii="Tahoma" w:hAnsi="Tahoma" w:cs="Tahoma"/>
      <w:sz w:val="16"/>
      <w:szCs w:val="16"/>
      <w:lang w:val="es-CL"/>
    </w:rPr>
  </w:style>
  <w:style w:type="character" w:styleId="lev">
    <w:name w:val="Strong"/>
    <w:basedOn w:val="Policepardfaut"/>
    <w:uiPriority w:val="22"/>
    <w:qFormat/>
    <w:rsid w:val="00E85731"/>
    <w:rPr>
      <w:b/>
      <w:bCs/>
    </w:rPr>
  </w:style>
  <w:style w:type="table" w:styleId="Grille">
    <w:name w:val="Table Grid"/>
    <w:basedOn w:val="TableauNormal"/>
    <w:rsid w:val="00E85731"/>
    <w:pPr>
      <w:spacing w:after="0" w:line="240" w:lineRule="auto"/>
    </w:pPr>
    <w:rPr>
      <w:rFonts w:ascii="Times New Roman" w:eastAsia="SimSun" w:hAnsi="Times New Roman" w:cs="Times New Roman"/>
      <w:sz w:val="20"/>
      <w:szCs w:val="20"/>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uiPriority w:val="99"/>
    <w:semiHidden/>
    <w:unhideWhenUsed/>
    <w:rsid w:val="007F79CF"/>
    <w:rPr>
      <w:b/>
      <w:bCs/>
    </w:rPr>
  </w:style>
  <w:style w:type="character" w:customStyle="1" w:styleId="ObjetducommentaireCar">
    <w:name w:val="Objet du commentaire Car"/>
    <w:basedOn w:val="CommentaireCar"/>
    <w:link w:val="Objetducommentaire"/>
    <w:uiPriority w:val="99"/>
    <w:semiHidden/>
    <w:rsid w:val="007F79CF"/>
    <w:rPr>
      <w:b/>
      <w:bCs/>
      <w:sz w:val="20"/>
      <w:szCs w:val="20"/>
      <w:lang w:val="es-CL"/>
    </w:rPr>
  </w:style>
  <w:style w:type="paragraph" w:styleId="Rvision">
    <w:name w:val="Revision"/>
    <w:hidden/>
    <w:uiPriority w:val="99"/>
    <w:semiHidden/>
    <w:rsid w:val="00EE7A86"/>
    <w:pPr>
      <w:spacing w:after="0" w:line="240" w:lineRule="auto"/>
    </w:pPr>
    <w:rPr>
      <w:lang w:val="es-CL"/>
    </w:rPr>
  </w:style>
  <w:style w:type="character" w:styleId="Lienhypertexte">
    <w:name w:val="Hyperlink"/>
    <w:rsid w:val="00295748"/>
    <w:rPr>
      <w:color w:val="0000FF"/>
      <w:u w:val="single"/>
    </w:rPr>
  </w:style>
  <w:style w:type="paragraph" w:styleId="Notedebasdepage">
    <w:name w:val="footnote text"/>
    <w:basedOn w:val="Normal"/>
    <w:link w:val="NotedebasdepageCar"/>
    <w:semiHidden/>
    <w:rsid w:val="00295748"/>
    <w:rPr>
      <w:sz w:val="20"/>
      <w:szCs w:val="20"/>
    </w:rPr>
  </w:style>
  <w:style w:type="character" w:customStyle="1" w:styleId="NotedebasdepageCar">
    <w:name w:val="Note de bas de page Car"/>
    <w:basedOn w:val="Policepardfaut"/>
    <w:link w:val="Notedebasdepage"/>
    <w:semiHidden/>
    <w:rsid w:val="00295748"/>
    <w:rPr>
      <w:rFonts w:ascii="Times New Roman" w:eastAsia="Times New Roman" w:hAnsi="Times New Roman" w:cs="Times New Roman"/>
      <w:sz w:val="20"/>
      <w:szCs w:val="20"/>
      <w:lang w:val="es-ES" w:eastAsia="es-ES"/>
    </w:rPr>
  </w:style>
  <w:style w:type="character" w:styleId="Marquenotebasdepage">
    <w:name w:val="footnote reference"/>
    <w:semiHidden/>
    <w:rsid w:val="00295748"/>
    <w:rPr>
      <w:vertAlign w:val="superscript"/>
    </w:rPr>
  </w:style>
  <w:style w:type="paragraph" w:customStyle="1" w:styleId="Default">
    <w:name w:val="Default"/>
    <w:rsid w:val="009332FC"/>
    <w:pPr>
      <w:widowControl w:val="0"/>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styleId="Corpsdetexte">
    <w:name w:val="Body Text"/>
    <w:basedOn w:val="Normal"/>
    <w:link w:val="CorpsdetexteCar"/>
    <w:rsid w:val="005113C4"/>
    <w:rPr>
      <w:szCs w:val="20"/>
      <w:lang w:val="fr-FR" w:eastAsia="fr-FR"/>
    </w:rPr>
  </w:style>
  <w:style w:type="character" w:customStyle="1" w:styleId="CorpsdetexteCar">
    <w:name w:val="Corps de texte Car"/>
    <w:basedOn w:val="Policepardfaut"/>
    <w:link w:val="Corpsdetexte"/>
    <w:rsid w:val="005113C4"/>
    <w:rPr>
      <w:rFonts w:ascii="Times New Roman" w:eastAsia="Times New Roman" w:hAnsi="Times New Roman" w:cs="Times New Roman"/>
      <w:sz w:val="24"/>
      <w:szCs w:val="20"/>
      <w:lang w:eastAsia="fr-FR"/>
    </w:rPr>
  </w:style>
  <w:style w:type="paragraph" w:customStyle="1" w:styleId="spip">
    <w:name w:val="spip"/>
    <w:basedOn w:val="Normal"/>
    <w:rsid w:val="0061620C"/>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514984">
      <w:bodyDiv w:val="1"/>
      <w:marLeft w:val="0"/>
      <w:marRight w:val="0"/>
      <w:marTop w:val="0"/>
      <w:marBottom w:val="0"/>
      <w:divBdr>
        <w:top w:val="none" w:sz="0" w:space="0" w:color="auto"/>
        <w:left w:val="none" w:sz="0" w:space="0" w:color="auto"/>
        <w:bottom w:val="none" w:sz="0" w:space="0" w:color="auto"/>
        <w:right w:val="none" w:sz="0" w:space="0" w:color="auto"/>
      </w:divBdr>
    </w:div>
    <w:div w:id="180481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20" Type="http://schemas.openxmlformats.org/officeDocument/2006/relationships/hyperlink" Target="mailto:comisionaaii@achm.cl" TargetMode="External"/><Relationship Id="rId21" Type="http://schemas.openxmlformats.org/officeDocument/2006/relationships/hyperlink" Target="mailto:martine.zejgman@diplomatie.gouv.fr" TargetMode="External"/><Relationship Id="rId22" Type="http://schemas.openxmlformats.org/officeDocument/2006/relationships/hyperlink" Target="mailto:pascal.delisle@diplomatie.gouv.fr" TargetMode="External"/><Relationship Id="rId23" Type="http://schemas.openxmlformats.org/officeDocument/2006/relationships/hyperlink" Target="file:///C:\Users\faruyae\AppData\Local\AppData\zejgmanm\AppData\Local\Microsoft\Windows\Temporary%20Internet%20Files\Content.Outlook\2_ACTIONS%20_2012\Coop_d&#233;c_MAE_SRE_2012\2.%20Convocatoria_CD_FMx_2012\2.%20version%20valid&#233;e%20MAEE%20MZ\FR\claire.escamez@diplomatie.gouv.fr" TargetMode="External"/><Relationship Id="rId24" Type="http://schemas.openxmlformats.org/officeDocument/2006/relationships/hyperlink" Target="mailto:malvarez@agci.gob.cl" TargetMode="External"/><Relationship Id="rId25" Type="http://schemas.openxmlformats.org/officeDocument/2006/relationships/hyperlink" Target="mailto:favila@achm.cl"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hyperlink" Target="http://www.cncd.fr" TargetMode="External"/><Relationship Id="rId15" Type="http://schemas.openxmlformats.org/officeDocument/2006/relationships/hyperlink" Target="http://www.diplomatie.gouv.fr/cncd" TargetMode="External"/><Relationship Id="rId16" Type="http://schemas.openxmlformats.org/officeDocument/2006/relationships/hyperlink" Target="http://www.agci.cl" TargetMode="External"/><Relationship Id="rId17" Type="http://schemas.openxmlformats.org/officeDocument/2006/relationships/hyperlink" Target="http://achm.cl" TargetMode="External"/><Relationship Id="rId18" Type="http://schemas.openxmlformats.org/officeDocument/2006/relationships/hyperlink" Target="http://www.diplomatie.gouv.fr/cncd" TargetMode="External"/><Relationship Id="rId19" Type="http://schemas.openxmlformats.org/officeDocument/2006/relationships/hyperlink" Target="http://www.diplomatie.gouv.fr/cnc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mailto:maurille.berou@diplomatie.gouv.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19B874-1E54-40C4-8A10-957ABEDD3D73}"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s-CL"/>
        </a:p>
      </dgm:t>
    </dgm:pt>
    <dgm:pt modelId="{2017C1EE-C334-4A24-8CCC-F569D17695CC}">
      <dgm:prSet phldrT="[Texto]" custT="1"/>
      <dgm:spPr/>
      <dgm:t>
        <a:bodyPr lIns="0"/>
        <a:lstStyle/>
        <a:p>
          <a:r>
            <a:rPr lang="es-CL" sz="1050" b="1"/>
            <a:t>CLP 8.000.000 </a:t>
          </a:r>
        </a:p>
      </dgm:t>
    </dgm:pt>
    <dgm:pt modelId="{026DC1AF-E04C-41B3-853E-D28740ACE3B0}" type="parTrans" cxnId="{FEE9FAEC-5989-43D0-99D1-4372C7F11146}">
      <dgm:prSet/>
      <dgm:spPr/>
      <dgm:t>
        <a:bodyPr/>
        <a:lstStyle/>
        <a:p>
          <a:endParaRPr lang="es-CL" sz="1600"/>
        </a:p>
      </dgm:t>
    </dgm:pt>
    <dgm:pt modelId="{0CE78AFC-A04D-402B-A0AC-032A3F00F9C9}" type="sibTrans" cxnId="{FEE9FAEC-5989-43D0-99D1-4372C7F11146}">
      <dgm:prSet/>
      <dgm:spPr/>
      <dgm:t>
        <a:bodyPr/>
        <a:lstStyle/>
        <a:p>
          <a:endParaRPr lang="es-CL" sz="1600"/>
        </a:p>
      </dgm:t>
    </dgm:pt>
    <dgm:pt modelId="{308124C9-69A4-4108-970A-6A4E046B151E}">
      <dgm:prSet phldrT="[Texto]" custT="1"/>
      <dgm:spPr/>
      <dgm:t>
        <a:bodyPr/>
        <a:lstStyle/>
        <a:p>
          <a:pPr algn="l"/>
          <a:r>
            <a:rPr lang="es-CL" sz="900" b="1"/>
            <a:t>Apport maximal de l'AGCI</a:t>
          </a:r>
        </a:p>
      </dgm:t>
    </dgm:pt>
    <dgm:pt modelId="{FEB7AAD5-D8FF-4279-8C05-E34C1557A763}" type="parTrans" cxnId="{A6F37A1D-8E0F-411E-A18E-1A7320B92CD1}">
      <dgm:prSet/>
      <dgm:spPr/>
      <dgm:t>
        <a:bodyPr/>
        <a:lstStyle/>
        <a:p>
          <a:endParaRPr lang="es-CL" sz="1600"/>
        </a:p>
      </dgm:t>
    </dgm:pt>
    <dgm:pt modelId="{D30FACA2-F10F-45C4-8621-69EA670B49F1}" type="sibTrans" cxnId="{A6F37A1D-8E0F-411E-A18E-1A7320B92CD1}">
      <dgm:prSet/>
      <dgm:spPr/>
      <dgm:t>
        <a:bodyPr/>
        <a:lstStyle/>
        <a:p>
          <a:endParaRPr lang="es-CL" sz="1600"/>
        </a:p>
      </dgm:t>
    </dgm:pt>
    <dgm:pt modelId="{51C985A3-940A-4C3C-BC32-85CDEE79A7D7}">
      <dgm:prSet phldrT="[Texto]" custT="1"/>
      <dgm:spPr/>
      <dgm:t>
        <a:bodyPr/>
        <a:lstStyle/>
        <a:p>
          <a:r>
            <a:rPr lang="es-CL" sz="1050" b="1"/>
            <a:t>10.000 €</a:t>
          </a:r>
        </a:p>
      </dgm:t>
    </dgm:pt>
    <dgm:pt modelId="{70891FFA-2B6C-403B-BDEA-3E1756E63483}" type="parTrans" cxnId="{6C550A7F-812D-478E-B022-DC8E82778983}">
      <dgm:prSet/>
      <dgm:spPr/>
      <dgm:t>
        <a:bodyPr/>
        <a:lstStyle/>
        <a:p>
          <a:endParaRPr lang="es-CL" sz="1600"/>
        </a:p>
      </dgm:t>
    </dgm:pt>
    <dgm:pt modelId="{46666229-A6F7-45D7-AEA5-A2BFA84740D5}" type="sibTrans" cxnId="{6C550A7F-812D-478E-B022-DC8E82778983}">
      <dgm:prSet/>
      <dgm:spPr/>
      <dgm:t>
        <a:bodyPr/>
        <a:lstStyle/>
        <a:p>
          <a:endParaRPr lang="es-CL" sz="1600"/>
        </a:p>
      </dgm:t>
    </dgm:pt>
    <dgm:pt modelId="{4740510C-0906-4108-8CC4-4474A2B31610}">
      <dgm:prSet phldrT="[Texto]" custT="1"/>
      <dgm:spPr/>
      <dgm:t>
        <a:bodyPr/>
        <a:lstStyle/>
        <a:p>
          <a:pPr algn="l"/>
          <a:r>
            <a:rPr lang="es-CL" sz="900" b="1"/>
            <a:t>Apport maximal du MAE</a:t>
          </a:r>
        </a:p>
      </dgm:t>
    </dgm:pt>
    <dgm:pt modelId="{545AF974-7DCA-417A-9A79-DA87B3FA130C}" type="parTrans" cxnId="{1F917ABB-BAAF-4902-ABA5-4DDFAB4FB352}">
      <dgm:prSet/>
      <dgm:spPr/>
      <dgm:t>
        <a:bodyPr/>
        <a:lstStyle/>
        <a:p>
          <a:endParaRPr lang="es-CL" sz="1600"/>
        </a:p>
      </dgm:t>
    </dgm:pt>
    <dgm:pt modelId="{9166FA7B-7F14-4491-9220-0260CB074960}" type="sibTrans" cxnId="{1F917ABB-BAAF-4902-ABA5-4DDFAB4FB352}">
      <dgm:prSet/>
      <dgm:spPr/>
      <dgm:t>
        <a:bodyPr/>
        <a:lstStyle/>
        <a:p>
          <a:endParaRPr lang="es-CL" sz="1600"/>
        </a:p>
      </dgm:t>
    </dgm:pt>
    <dgm:pt modelId="{CEE5DDE3-347F-4A07-8422-067C92E1BC13}">
      <dgm:prSet phldrT="[Texto]" custT="1"/>
      <dgm:spPr/>
      <dgm:t>
        <a:bodyPr/>
        <a:lstStyle/>
        <a:p>
          <a:pPr algn="ctr"/>
          <a:endParaRPr lang="es-CL" sz="900" b="1"/>
        </a:p>
        <a:p>
          <a:pPr algn="l"/>
          <a:r>
            <a:rPr lang="es-CL" sz="900" b="1"/>
            <a:t>--Apport réel: au minimum 25% du total du projet</a:t>
          </a:r>
        </a:p>
        <a:p>
          <a:pPr algn="l"/>
          <a:r>
            <a:rPr lang="es-CL" sz="900" b="1"/>
            <a:t>--Apport valorisé: jusqu'à 20%</a:t>
          </a:r>
        </a:p>
      </dgm:t>
    </dgm:pt>
    <dgm:pt modelId="{62877BD9-845F-40AC-B976-572877D5CE2B}" type="parTrans" cxnId="{A60421C0-D345-4122-A52A-349523FE73D0}">
      <dgm:prSet/>
      <dgm:spPr/>
      <dgm:t>
        <a:bodyPr/>
        <a:lstStyle/>
        <a:p>
          <a:endParaRPr lang="es-CL" sz="1600"/>
        </a:p>
      </dgm:t>
    </dgm:pt>
    <dgm:pt modelId="{AB12A6A8-88F3-4D4F-8310-84B4F5CB4E3F}" type="sibTrans" cxnId="{A60421C0-D345-4122-A52A-349523FE73D0}">
      <dgm:prSet/>
      <dgm:spPr/>
      <dgm:t>
        <a:bodyPr/>
        <a:lstStyle/>
        <a:p>
          <a:endParaRPr lang="es-CL" sz="1600"/>
        </a:p>
      </dgm:t>
    </dgm:pt>
    <dgm:pt modelId="{C91F05AD-160A-418A-8596-B5D6F885250D}">
      <dgm:prSet phldrT="[Texto]" custT="1"/>
      <dgm:spPr/>
      <dgm:t>
        <a:bodyPr/>
        <a:lstStyle/>
        <a:p>
          <a:pPr algn="r"/>
          <a:r>
            <a:rPr lang="es-CL" sz="900" b="1"/>
            <a:t>Apport de(des)  collectivité(s) françaises</a:t>
          </a:r>
        </a:p>
      </dgm:t>
    </dgm:pt>
    <dgm:pt modelId="{87F7B060-AB65-4732-AC22-5DFC8C8B8504}" type="parTrans" cxnId="{743EA5D7-AAEF-43E0-9001-84AB86D6681D}">
      <dgm:prSet/>
      <dgm:spPr/>
      <dgm:t>
        <a:bodyPr/>
        <a:lstStyle/>
        <a:p>
          <a:endParaRPr lang="es-CL" sz="1600"/>
        </a:p>
      </dgm:t>
    </dgm:pt>
    <dgm:pt modelId="{A524BC73-C71D-403D-8D14-D44AFEE4B141}" type="sibTrans" cxnId="{743EA5D7-AAEF-43E0-9001-84AB86D6681D}">
      <dgm:prSet/>
      <dgm:spPr/>
      <dgm:t>
        <a:bodyPr/>
        <a:lstStyle/>
        <a:p>
          <a:endParaRPr lang="es-CL" sz="1600"/>
        </a:p>
      </dgm:t>
    </dgm:pt>
    <dgm:pt modelId="{6108D1A2-5591-4E51-A5A0-9A8B74B85516}">
      <dgm:prSet phldrT="[Texto]" custT="1"/>
      <dgm:spPr/>
      <dgm:t>
        <a:bodyPr/>
        <a:lstStyle/>
        <a:p>
          <a:pPr algn="ctr"/>
          <a:endParaRPr lang="es-CL" sz="900" b="1"/>
        </a:p>
        <a:p>
          <a:pPr algn="r"/>
          <a:r>
            <a:rPr lang="es-CL" sz="900" b="1"/>
            <a:t>--Apport réel: au minimum 25% du total du projet</a:t>
          </a:r>
        </a:p>
        <a:p>
          <a:pPr algn="r"/>
          <a:r>
            <a:rPr lang="es-CL" sz="900" b="1"/>
            <a:t>--Apport valorisé: jusqu'à 50%</a:t>
          </a:r>
        </a:p>
      </dgm:t>
    </dgm:pt>
    <dgm:pt modelId="{4CD19D44-1683-4C1B-B46F-0B7AE4848CFC}" type="parTrans" cxnId="{E0148380-B5DE-4C39-A8E9-C0F0F0A78126}">
      <dgm:prSet/>
      <dgm:spPr/>
      <dgm:t>
        <a:bodyPr/>
        <a:lstStyle/>
        <a:p>
          <a:endParaRPr lang="es-CL" sz="1600"/>
        </a:p>
      </dgm:t>
    </dgm:pt>
    <dgm:pt modelId="{B52024E7-B6D0-4F5F-9384-831545B99EB0}" type="sibTrans" cxnId="{E0148380-B5DE-4C39-A8E9-C0F0F0A78126}">
      <dgm:prSet/>
      <dgm:spPr/>
      <dgm:t>
        <a:bodyPr/>
        <a:lstStyle/>
        <a:p>
          <a:endParaRPr lang="es-CL" sz="1600"/>
        </a:p>
      </dgm:t>
    </dgm:pt>
    <dgm:pt modelId="{752287F4-2FC0-4DB3-8865-BD78F72E3D94}">
      <dgm:prSet phldrT="[Texto]" custT="1"/>
      <dgm:spPr/>
      <dgm:t>
        <a:bodyPr/>
        <a:lstStyle/>
        <a:p>
          <a:pPr algn="l"/>
          <a:r>
            <a:rPr lang="es-CL" sz="900" b="1"/>
            <a:t>Apport de la municipalité chilien</a:t>
          </a:r>
        </a:p>
      </dgm:t>
    </dgm:pt>
    <dgm:pt modelId="{9C3D1A54-2E21-49B0-AF7F-D4811496BD7D}" type="parTrans" cxnId="{D23736AF-DE62-4DC4-9A6B-54BE631D9F12}">
      <dgm:prSet/>
      <dgm:spPr/>
      <dgm:t>
        <a:bodyPr/>
        <a:lstStyle/>
        <a:p>
          <a:endParaRPr lang="es-CL" sz="1600"/>
        </a:p>
      </dgm:t>
    </dgm:pt>
    <dgm:pt modelId="{73F4E52D-E0FE-4221-9342-DBBF5DAC73C4}" type="sibTrans" cxnId="{D23736AF-DE62-4DC4-9A6B-54BE631D9F12}">
      <dgm:prSet/>
      <dgm:spPr/>
      <dgm:t>
        <a:bodyPr/>
        <a:lstStyle/>
        <a:p>
          <a:endParaRPr lang="es-CL" sz="1600"/>
        </a:p>
      </dgm:t>
    </dgm:pt>
    <dgm:pt modelId="{88A1B64C-AE7F-454C-A8C1-2141C3D27702}" type="pres">
      <dgm:prSet presAssocID="{7C19B874-1E54-40C4-8A10-957ABEDD3D73}" presName="cycleMatrixDiagram" presStyleCnt="0">
        <dgm:presLayoutVars>
          <dgm:chMax val="1"/>
          <dgm:dir/>
          <dgm:animLvl val="lvl"/>
          <dgm:resizeHandles val="exact"/>
        </dgm:presLayoutVars>
      </dgm:prSet>
      <dgm:spPr/>
      <dgm:t>
        <a:bodyPr/>
        <a:lstStyle/>
        <a:p>
          <a:endParaRPr lang="fr-FR"/>
        </a:p>
      </dgm:t>
    </dgm:pt>
    <dgm:pt modelId="{F70E90BA-1F6D-4EE4-B69B-1B379D094285}" type="pres">
      <dgm:prSet presAssocID="{7C19B874-1E54-40C4-8A10-957ABEDD3D73}" presName="children" presStyleCnt="0"/>
      <dgm:spPr/>
    </dgm:pt>
    <dgm:pt modelId="{1901F517-3CCF-45B6-88FB-0C9714B47E20}" type="pres">
      <dgm:prSet presAssocID="{7C19B874-1E54-40C4-8A10-957ABEDD3D73}" presName="child1group" presStyleCnt="0"/>
      <dgm:spPr/>
    </dgm:pt>
    <dgm:pt modelId="{DCCA9A54-0869-4696-AE24-260D181751D8}" type="pres">
      <dgm:prSet presAssocID="{7C19B874-1E54-40C4-8A10-957ABEDD3D73}" presName="child1" presStyleLbl="bgAcc1" presStyleIdx="0" presStyleCnt="4"/>
      <dgm:spPr/>
      <dgm:t>
        <a:bodyPr/>
        <a:lstStyle/>
        <a:p>
          <a:endParaRPr lang="es-CL"/>
        </a:p>
      </dgm:t>
    </dgm:pt>
    <dgm:pt modelId="{A126324E-771B-4999-BA91-D85EFFD1B23F}" type="pres">
      <dgm:prSet presAssocID="{7C19B874-1E54-40C4-8A10-957ABEDD3D73}" presName="child1Text" presStyleLbl="bgAcc1" presStyleIdx="0" presStyleCnt="4">
        <dgm:presLayoutVars>
          <dgm:bulletEnabled val="1"/>
        </dgm:presLayoutVars>
      </dgm:prSet>
      <dgm:spPr/>
      <dgm:t>
        <a:bodyPr/>
        <a:lstStyle/>
        <a:p>
          <a:endParaRPr lang="es-CL"/>
        </a:p>
      </dgm:t>
    </dgm:pt>
    <dgm:pt modelId="{19A701B7-137B-4A13-B4B3-E8B69DFA405A}" type="pres">
      <dgm:prSet presAssocID="{7C19B874-1E54-40C4-8A10-957ABEDD3D73}" presName="child2group" presStyleCnt="0"/>
      <dgm:spPr/>
    </dgm:pt>
    <dgm:pt modelId="{357F2B60-0C51-4609-9D67-25E2746828A7}" type="pres">
      <dgm:prSet presAssocID="{7C19B874-1E54-40C4-8A10-957ABEDD3D73}" presName="child2" presStyleLbl="bgAcc1" presStyleIdx="1" presStyleCnt="4"/>
      <dgm:spPr/>
      <dgm:t>
        <a:bodyPr/>
        <a:lstStyle/>
        <a:p>
          <a:endParaRPr lang="es-CL"/>
        </a:p>
      </dgm:t>
    </dgm:pt>
    <dgm:pt modelId="{BE72F480-5FF1-4A59-A4B4-3128B6E1955C}" type="pres">
      <dgm:prSet presAssocID="{7C19B874-1E54-40C4-8A10-957ABEDD3D73}" presName="child2Text" presStyleLbl="bgAcc1" presStyleIdx="1" presStyleCnt="4">
        <dgm:presLayoutVars>
          <dgm:bulletEnabled val="1"/>
        </dgm:presLayoutVars>
      </dgm:prSet>
      <dgm:spPr/>
      <dgm:t>
        <a:bodyPr/>
        <a:lstStyle/>
        <a:p>
          <a:endParaRPr lang="es-CL"/>
        </a:p>
      </dgm:t>
    </dgm:pt>
    <dgm:pt modelId="{DC6B218B-D9BB-44DD-88A7-2DDCDA27D3F6}" type="pres">
      <dgm:prSet presAssocID="{7C19B874-1E54-40C4-8A10-957ABEDD3D73}" presName="child3group" presStyleCnt="0"/>
      <dgm:spPr/>
    </dgm:pt>
    <dgm:pt modelId="{5B0FD2B6-6734-411F-A46C-030F05F0549E}" type="pres">
      <dgm:prSet presAssocID="{7C19B874-1E54-40C4-8A10-957ABEDD3D73}" presName="child3" presStyleLbl="bgAcc1" presStyleIdx="2" presStyleCnt="4" custScaleY="117123" custLinFactNeighborX="4690"/>
      <dgm:spPr/>
      <dgm:t>
        <a:bodyPr/>
        <a:lstStyle/>
        <a:p>
          <a:endParaRPr lang="es-CL"/>
        </a:p>
      </dgm:t>
    </dgm:pt>
    <dgm:pt modelId="{213BD555-F949-4C32-8CD4-4E9D0F35DDFA}" type="pres">
      <dgm:prSet presAssocID="{7C19B874-1E54-40C4-8A10-957ABEDD3D73}" presName="child3Text" presStyleLbl="bgAcc1" presStyleIdx="2" presStyleCnt="4">
        <dgm:presLayoutVars>
          <dgm:bulletEnabled val="1"/>
        </dgm:presLayoutVars>
      </dgm:prSet>
      <dgm:spPr/>
      <dgm:t>
        <a:bodyPr/>
        <a:lstStyle/>
        <a:p>
          <a:endParaRPr lang="es-CL"/>
        </a:p>
      </dgm:t>
    </dgm:pt>
    <dgm:pt modelId="{DA6460C8-8297-48AF-83B5-B60B5F79D85A}" type="pres">
      <dgm:prSet presAssocID="{7C19B874-1E54-40C4-8A10-957ABEDD3D73}" presName="child4group" presStyleCnt="0"/>
      <dgm:spPr/>
    </dgm:pt>
    <dgm:pt modelId="{0B24AFE1-1C18-4216-8BA7-A94C8952B289}" type="pres">
      <dgm:prSet presAssocID="{7C19B874-1E54-40C4-8A10-957ABEDD3D73}" presName="child4" presStyleLbl="bgAcc1" presStyleIdx="3" presStyleCnt="4" custScaleY="117056"/>
      <dgm:spPr/>
      <dgm:t>
        <a:bodyPr/>
        <a:lstStyle/>
        <a:p>
          <a:endParaRPr lang="es-CL"/>
        </a:p>
      </dgm:t>
    </dgm:pt>
    <dgm:pt modelId="{9BD5C285-4580-4200-B37C-7B9AE8ABF897}" type="pres">
      <dgm:prSet presAssocID="{7C19B874-1E54-40C4-8A10-957ABEDD3D73}" presName="child4Text" presStyleLbl="bgAcc1" presStyleIdx="3" presStyleCnt="4">
        <dgm:presLayoutVars>
          <dgm:bulletEnabled val="1"/>
        </dgm:presLayoutVars>
      </dgm:prSet>
      <dgm:spPr/>
      <dgm:t>
        <a:bodyPr/>
        <a:lstStyle/>
        <a:p>
          <a:endParaRPr lang="es-CL"/>
        </a:p>
      </dgm:t>
    </dgm:pt>
    <dgm:pt modelId="{91D974F1-92D0-4996-A6CD-38C3334EF6A0}" type="pres">
      <dgm:prSet presAssocID="{7C19B874-1E54-40C4-8A10-957ABEDD3D73}" presName="childPlaceholder" presStyleCnt="0"/>
      <dgm:spPr/>
    </dgm:pt>
    <dgm:pt modelId="{11A14DF1-E759-424C-B742-7260BBEDA1E1}" type="pres">
      <dgm:prSet presAssocID="{7C19B874-1E54-40C4-8A10-957ABEDD3D73}" presName="circle" presStyleCnt="0"/>
      <dgm:spPr/>
    </dgm:pt>
    <dgm:pt modelId="{332BC557-E069-461A-95DE-3499D833BB87}" type="pres">
      <dgm:prSet presAssocID="{7C19B874-1E54-40C4-8A10-957ABEDD3D73}" presName="quadrant1" presStyleLbl="node1" presStyleIdx="0" presStyleCnt="4">
        <dgm:presLayoutVars>
          <dgm:chMax val="1"/>
          <dgm:bulletEnabled val="1"/>
        </dgm:presLayoutVars>
      </dgm:prSet>
      <dgm:spPr/>
      <dgm:t>
        <a:bodyPr/>
        <a:lstStyle/>
        <a:p>
          <a:endParaRPr lang="fr-FR"/>
        </a:p>
      </dgm:t>
    </dgm:pt>
    <dgm:pt modelId="{953EDF3D-D93F-4AD9-BAAB-784C83C2F5DA}" type="pres">
      <dgm:prSet presAssocID="{7C19B874-1E54-40C4-8A10-957ABEDD3D73}" presName="quadrant2" presStyleLbl="node1" presStyleIdx="1" presStyleCnt="4">
        <dgm:presLayoutVars>
          <dgm:chMax val="1"/>
          <dgm:bulletEnabled val="1"/>
        </dgm:presLayoutVars>
      </dgm:prSet>
      <dgm:spPr/>
      <dgm:t>
        <a:bodyPr/>
        <a:lstStyle/>
        <a:p>
          <a:endParaRPr lang="fr-FR"/>
        </a:p>
      </dgm:t>
    </dgm:pt>
    <dgm:pt modelId="{893BBD78-8309-4D8B-8410-2580B9757F3C}" type="pres">
      <dgm:prSet presAssocID="{7C19B874-1E54-40C4-8A10-957ABEDD3D73}" presName="quadrant3" presStyleLbl="node1" presStyleIdx="2" presStyleCnt="4">
        <dgm:presLayoutVars>
          <dgm:chMax val="1"/>
          <dgm:bulletEnabled val="1"/>
        </dgm:presLayoutVars>
      </dgm:prSet>
      <dgm:spPr/>
      <dgm:t>
        <a:bodyPr/>
        <a:lstStyle/>
        <a:p>
          <a:endParaRPr lang="es-CL"/>
        </a:p>
      </dgm:t>
    </dgm:pt>
    <dgm:pt modelId="{DE053AE7-B624-4F71-ABDA-DF820DC07EC5}" type="pres">
      <dgm:prSet presAssocID="{7C19B874-1E54-40C4-8A10-957ABEDD3D73}" presName="quadrant4" presStyleLbl="node1" presStyleIdx="3" presStyleCnt="4">
        <dgm:presLayoutVars>
          <dgm:chMax val="1"/>
          <dgm:bulletEnabled val="1"/>
        </dgm:presLayoutVars>
      </dgm:prSet>
      <dgm:spPr/>
      <dgm:t>
        <a:bodyPr/>
        <a:lstStyle/>
        <a:p>
          <a:endParaRPr lang="es-CL"/>
        </a:p>
      </dgm:t>
    </dgm:pt>
    <dgm:pt modelId="{26F80754-466E-4C68-8BD4-8F4686F1E61A}" type="pres">
      <dgm:prSet presAssocID="{7C19B874-1E54-40C4-8A10-957ABEDD3D73}" presName="quadrantPlaceholder" presStyleCnt="0"/>
      <dgm:spPr/>
    </dgm:pt>
    <dgm:pt modelId="{9F20DB9A-44F0-45FC-8FA7-568592558F2A}" type="pres">
      <dgm:prSet presAssocID="{7C19B874-1E54-40C4-8A10-957ABEDD3D73}" presName="center1" presStyleLbl="fgShp" presStyleIdx="0" presStyleCnt="2" custLinFactX="-223340" custLinFactY="200000" custLinFactNeighborX="-300000" custLinFactNeighborY="201866"/>
      <dgm:spPr>
        <a:noFill/>
      </dgm:spPr>
    </dgm:pt>
    <dgm:pt modelId="{C612B42F-173A-4E09-89F0-AA1AE56C0548}" type="pres">
      <dgm:prSet presAssocID="{7C19B874-1E54-40C4-8A10-957ABEDD3D73}" presName="center2" presStyleLbl="fgShp" presStyleIdx="1" presStyleCnt="2" custLinFactX="204470" custLinFactY="116375" custLinFactNeighborX="300000" custLinFactNeighborY="200000"/>
      <dgm:spPr>
        <a:noFill/>
      </dgm:spPr>
    </dgm:pt>
  </dgm:ptLst>
  <dgm:cxnLst>
    <dgm:cxn modelId="{A92CE3A9-A436-4156-B3B0-8612DEA87352}" type="presOf" srcId="{6108D1A2-5591-4E51-A5A0-9A8B74B85516}" destId="{DE053AE7-B624-4F71-ABDA-DF820DC07EC5}" srcOrd="0" destOrd="0" presId="urn:microsoft.com/office/officeart/2005/8/layout/cycle4"/>
    <dgm:cxn modelId="{6840F753-1603-4727-A8DF-2780F06ECCA5}" type="presOf" srcId="{752287F4-2FC0-4DB3-8865-BD78F72E3D94}" destId="{0B24AFE1-1C18-4216-8BA7-A94C8952B289}" srcOrd="0" destOrd="0" presId="urn:microsoft.com/office/officeart/2005/8/layout/cycle4"/>
    <dgm:cxn modelId="{A3E1ECBE-5A93-4A3F-8849-1DACF637249D}" type="presOf" srcId="{7C19B874-1E54-40C4-8A10-957ABEDD3D73}" destId="{88A1B64C-AE7F-454C-A8C1-2141C3D27702}" srcOrd="0" destOrd="0" presId="urn:microsoft.com/office/officeart/2005/8/layout/cycle4"/>
    <dgm:cxn modelId="{E0148380-B5DE-4C39-A8E9-C0F0F0A78126}" srcId="{7C19B874-1E54-40C4-8A10-957ABEDD3D73}" destId="{6108D1A2-5591-4E51-A5A0-9A8B74B85516}" srcOrd="3" destOrd="0" parTransId="{4CD19D44-1683-4C1B-B46F-0B7AE4848CFC}" sibTransId="{B52024E7-B6D0-4F5F-9384-831545B99EB0}"/>
    <dgm:cxn modelId="{7D776356-1447-4532-BB1E-F31DD5139C99}" type="presOf" srcId="{308124C9-69A4-4108-970A-6A4E046B151E}" destId="{A126324E-771B-4999-BA91-D85EFFD1B23F}" srcOrd="1" destOrd="0" presId="urn:microsoft.com/office/officeart/2005/8/layout/cycle4"/>
    <dgm:cxn modelId="{EDA4AE08-92BE-412A-9467-77BCF8DE042D}" type="presOf" srcId="{2017C1EE-C334-4A24-8CCC-F569D17695CC}" destId="{332BC557-E069-461A-95DE-3499D833BB87}" srcOrd="0" destOrd="0" presId="urn:microsoft.com/office/officeart/2005/8/layout/cycle4"/>
    <dgm:cxn modelId="{821BE315-FCDF-453D-9053-70FAE6E3C3EE}" type="presOf" srcId="{4740510C-0906-4108-8CC4-4474A2B31610}" destId="{BE72F480-5FF1-4A59-A4B4-3128B6E1955C}" srcOrd="1" destOrd="0" presId="urn:microsoft.com/office/officeart/2005/8/layout/cycle4"/>
    <dgm:cxn modelId="{5CA1A0A5-C540-41B6-8048-1B28DFE8332A}" type="presOf" srcId="{51C985A3-940A-4C3C-BC32-85CDEE79A7D7}" destId="{953EDF3D-D93F-4AD9-BAAB-784C83C2F5DA}" srcOrd="0" destOrd="0" presId="urn:microsoft.com/office/officeart/2005/8/layout/cycle4"/>
    <dgm:cxn modelId="{FEE9FAEC-5989-43D0-99D1-4372C7F11146}" srcId="{7C19B874-1E54-40C4-8A10-957ABEDD3D73}" destId="{2017C1EE-C334-4A24-8CCC-F569D17695CC}" srcOrd="0" destOrd="0" parTransId="{026DC1AF-E04C-41B3-853E-D28740ACE3B0}" sibTransId="{0CE78AFC-A04D-402B-A0AC-032A3F00F9C9}"/>
    <dgm:cxn modelId="{6C550A7F-812D-478E-B022-DC8E82778983}" srcId="{7C19B874-1E54-40C4-8A10-957ABEDD3D73}" destId="{51C985A3-940A-4C3C-BC32-85CDEE79A7D7}" srcOrd="1" destOrd="0" parTransId="{70891FFA-2B6C-403B-BDEA-3E1756E63483}" sibTransId="{46666229-A6F7-45D7-AEA5-A2BFA84740D5}"/>
    <dgm:cxn modelId="{1F917ABB-BAAF-4902-ABA5-4DDFAB4FB352}" srcId="{51C985A3-940A-4C3C-BC32-85CDEE79A7D7}" destId="{4740510C-0906-4108-8CC4-4474A2B31610}" srcOrd="0" destOrd="0" parTransId="{545AF974-7DCA-417A-9A79-DA87B3FA130C}" sibTransId="{9166FA7B-7F14-4491-9220-0260CB074960}"/>
    <dgm:cxn modelId="{A60421C0-D345-4122-A52A-349523FE73D0}" srcId="{7C19B874-1E54-40C4-8A10-957ABEDD3D73}" destId="{CEE5DDE3-347F-4A07-8422-067C92E1BC13}" srcOrd="2" destOrd="0" parTransId="{62877BD9-845F-40AC-B976-572877D5CE2B}" sibTransId="{AB12A6A8-88F3-4D4F-8310-84B4F5CB4E3F}"/>
    <dgm:cxn modelId="{1FC22883-CBE7-4DC5-B7E1-E265A07849DC}" type="presOf" srcId="{C91F05AD-160A-418A-8596-B5D6F885250D}" destId="{213BD555-F949-4C32-8CD4-4E9D0F35DDFA}" srcOrd="1" destOrd="0" presId="urn:microsoft.com/office/officeart/2005/8/layout/cycle4"/>
    <dgm:cxn modelId="{47698A39-ED14-453D-A85B-37042E38A5B1}" type="presOf" srcId="{4740510C-0906-4108-8CC4-4474A2B31610}" destId="{357F2B60-0C51-4609-9D67-25E2746828A7}" srcOrd="0" destOrd="0" presId="urn:microsoft.com/office/officeart/2005/8/layout/cycle4"/>
    <dgm:cxn modelId="{3268FA76-0DB9-4012-AE75-6F09C4FE00D1}" type="presOf" srcId="{CEE5DDE3-347F-4A07-8422-067C92E1BC13}" destId="{893BBD78-8309-4D8B-8410-2580B9757F3C}" srcOrd="0" destOrd="0" presId="urn:microsoft.com/office/officeart/2005/8/layout/cycle4"/>
    <dgm:cxn modelId="{743EA5D7-AAEF-43E0-9001-84AB86D6681D}" srcId="{CEE5DDE3-347F-4A07-8422-067C92E1BC13}" destId="{C91F05AD-160A-418A-8596-B5D6F885250D}" srcOrd="0" destOrd="0" parTransId="{87F7B060-AB65-4732-AC22-5DFC8C8B8504}" sibTransId="{A524BC73-C71D-403D-8D14-D44AFEE4B141}"/>
    <dgm:cxn modelId="{D23736AF-DE62-4DC4-9A6B-54BE631D9F12}" srcId="{6108D1A2-5591-4E51-A5A0-9A8B74B85516}" destId="{752287F4-2FC0-4DB3-8865-BD78F72E3D94}" srcOrd="0" destOrd="0" parTransId="{9C3D1A54-2E21-49B0-AF7F-D4811496BD7D}" sibTransId="{73F4E52D-E0FE-4221-9342-DBBF5DAC73C4}"/>
    <dgm:cxn modelId="{E131CF70-8BF8-48B2-9115-FDA4AEDF9FF0}" type="presOf" srcId="{752287F4-2FC0-4DB3-8865-BD78F72E3D94}" destId="{9BD5C285-4580-4200-B37C-7B9AE8ABF897}" srcOrd="1" destOrd="0" presId="urn:microsoft.com/office/officeart/2005/8/layout/cycle4"/>
    <dgm:cxn modelId="{A6F37A1D-8E0F-411E-A18E-1A7320B92CD1}" srcId="{2017C1EE-C334-4A24-8CCC-F569D17695CC}" destId="{308124C9-69A4-4108-970A-6A4E046B151E}" srcOrd="0" destOrd="0" parTransId="{FEB7AAD5-D8FF-4279-8C05-E34C1557A763}" sibTransId="{D30FACA2-F10F-45C4-8621-69EA670B49F1}"/>
    <dgm:cxn modelId="{6EF61C46-6698-472D-85F0-4343197521F6}" type="presOf" srcId="{308124C9-69A4-4108-970A-6A4E046B151E}" destId="{DCCA9A54-0869-4696-AE24-260D181751D8}" srcOrd="0" destOrd="0" presId="urn:microsoft.com/office/officeart/2005/8/layout/cycle4"/>
    <dgm:cxn modelId="{9367594F-4F40-457D-B7C3-EB502DB466FE}" type="presOf" srcId="{C91F05AD-160A-418A-8596-B5D6F885250D}" destId="{5B0FD2B6-6734-411F-A46C-030F05F0549E}" srcOrd="0" destOrd="0" presId="urn:microsoft.com/office/officeart/2005/8/layout/cycle4"/>
    <dgm:cxn modelId="{66A179AF-99FD-4496-A006-9A7BDC5CB92B}" type="presParOf" srcId="{88A1B64C-AE7F-454C-A8C1-2141C3D27702}" destId="{F70E90BA-1F6D-4EE4-B69B-1B379D094285}" srcOrd="0" destOrd="0" presId="urn:microsoft.com/office/officeart/2005/8/layout/cycle4"/>
    <dgm:cxn modelId="{205D0EC7-71A0-4DA8-A090-F819334616C4}" type="presParOf" srcId="{F70E90BA-1F6D-4EE4-B69B-1B379D094285}" destId="{1901F517-3CCF-45B6-88FB-0C9714B47E20}" srcOrd="0" destOrd="0" presId="urn:microsoft.com/office/officeart/2005/8/layout/cycle4"/>
    <dgm:cxn modelId="{662F581F-B6E0-41CF-92F7-A3C312B23DDC}" type="presParOf" srcId="{1901F517-3CCF-45B6-88FB-0C9714B47E20}" destId="{DCCA9A54-0869-4696-AE24-260D181751D8}" srcOrd="0" destOrd="0" presId="urn:microsoft.com/office/officeart/2005/8/layout/cycle4"/>
    <dgm:cxn modelId="{8A62AC6E-7A72-425C-B602-A592708ED3F5}" type="presParOf" srcId="{1901F517-3CCF-45B6-88FB-0C9714B47E20}" destId="{A126324E-771B-4999-BA91-D85EFFD1B23F}" srcOrd="1" destOrd="0" presId="urn:microsoft.com/office/officeart/2005/8/layout/cycle4"/>
    <dgm:cxn modelId="{357AAF78-ED85-45A1-B810-5B24EB34FBD2}" type="presParOf" srcId="{F70E90BA-1F6D-4EE4-B69B-1B379D094285}" destId="{19A701B7-137B-4A13-B4B3-E8B69DFA405A}" srcOrd="1" destOrd="0" presId="urn:microsoft.com/office/officeart/2005/8/layout/cycle4"/>
    <dgm:cxn modelId="{9C894510-3B4B-4C2C-A822-504FA6B63BEC}" type="presParOf" srcId="{19A701B7-137B-4A13-B4B3-E8B69DFA405A}" destId="{357F2B60-0C51-4609-9D67-25E2746828A7}" srcOrd="0" destOrd="0" presId="urn:microsoft.com/office/officeart/2005/8/layout/cycle4"/>
    <dgm:cxn modelId="{33E00A4C-B0DF-433C-BFF1-5EE2E16A201E}" type="presParOf" srcId="{19A701B7-137B-4A13-B4B3-E8B69DFA405A}" destId="{BE72F480-5FF1-4A59-A4B4-3128B6E1955C}" srcOrd="1" destOrd="0" presId="urn:microsoft.com/office/officeart/2005/8/layout/cycle4"/>
    <dgm:cxn modelId="{9A97F1C9-4500-459D-93E8-9F4CA3CD3AE4}" type="presParOf" srcId="{F70E90BA-1F6D-4EE4-B69B-1B379D094285}" destId="{DC6B218B-D9BB-44DD-88A7-2DDCDA27D3F6}" srcOrd="2" destOrd="0" presId="urn:microsoft.com/office/officeart/2005/8/layout/cycle4"/>
    <dgm:cxn modelId="{AFFFC5AE-7CEA-4DF8-BC36-EC6BC7A2B085}" type="presParOf" srcId="{DC6B218B-D9BB-44DD-88A7-2DDCDA27D3F6}" destId="{5B0FD2B6-6734-411F-A46C-030F05F0549E}" srcOrd="0" destOrd="0" presId="urn:microsoft.com/office/officeart/2005/8/layout/cycle4"/>
    <dgm:cxn modelId="{D8101BDC-2F10-4BA5-884D-437D6C296B14}" type="presParOf" srcId="{DC6B218B-D9BB-44DD-88A7-2DDCDA27D3F6}" destId="{213BD555-F949-4C32-8CD4-4E9D0F35DDFA}" srcOrd="1" destOrd="0" presId="urn:microsoft.com/office/officeart/2005/8/layout/cycle4"/>
    <dgm:cxn modelId="{F19B9D7A-F124-4E18-9CEB-4A05E7C111CC}" type="presParOf" srcId="{F70E90BA-1F6D-4EE4-B69B-1B379D094285}" destId="{DA6460C8-8297-48AF-83B5-B60B5F79D85A}" srcOrd="3" destOrd="0" presId="urn:microsoft.com/office/officeart/2005/8/layout/cycle4"/>
    <dgm:cxn modelId="{383F097E-AD4C-4816-A06F-067657C4E668}" type="presParOf" srcId="{DA6460C8-8297-48AF-83B5-B60B5F79D85A}" destId="{0B24AFE1-1C18-4216-8BA7-A94C8952B289}" srcOrd="0" destOrd="0" presId="urn:microsoft.com/office/officeart/2005/8/layout/cycle4"/>
    <dgm:cxn modelId="{7631DDE0-6D03-40AC-8137-37767CFC20E5}" type="presParOf" srcId="{DA6460C8-8297-48AF-83B5-B60B5F79D85A}" destId="{9BD5C285-4580-4200-B37C-7B9AE8ABF897}" srcOrd="1" destOrd="0" presId="urn:microsoft.com/office/officeart/2005/8/layout/cycle4"/>
    <dgm:cxn modelId="{A274DD7F-34F2-453D-966C-EAF5E87E10E4}" type="presParOf" srcId="{F70E90BA-1F6D-4EE4-B69B-1B379D094285}" destId="{91D974F1-92D0-4996-A6CD-38C3334EF6A0}" srcOrd="4" destOrd="0" presId="urn:microsoft.com/office/officeart/2005/8/layout/cycle4"/>
    <dgm:cxn modelId="{EF315BB9-47B0-45CD-9F52-B4F0E0ADA070}" type="presParOf" srcId="{88A1B64C-AE7F-454C-A8C1-2141C3D27702}" destId="{11A14DF1-E759-424C-B742-7260BBEDA1E1}" srcOrd="1" destOrd="0" presId="urn:microsoft.com/office/officeart/2005/8/layout/cycle4"/>
    <dgm:cxn modelId="{A22732A5-F25F-45FF-B962-48284C17E641}" type="presParOf" srcId="{11A14DF1-E759-424C-B742-7260BBEDA1E1}" destId="{332BC557-E069-461A-95DE-3499D833BB87}" srcOrd="0" destOrd="0" presId="urn:microsoft.com/office/officeart/2005/8/layout/cycle4"/>
    <dgm:cxn modelId="{872E1A36-6E60-4074-A955-838DBF95392B}" type="presParOf" srcId="{11A14DF1-E759-424C-B742-7260BBEDA1E1}" destId="{953EDF3D-D93F-4AD9-BAAB-784C83C2F5DA}" srcOrd="1" destOrd="0" presId="urn:microsoft.com/office/officeart/2005/8/layout/cycle4"/>
    <dgm:cxn modelId="{0978E6E5-A3D0-4FF3-BF2D-0FA8A9165137}" type="presParOf" srcId="{11A14DF1-E759-424C-B742-7260BBEDA1E1}" destId="{893BBD78-8309-4D8B-8410-2580B9757F3C}" srcOrd="2" destOrd="0" presId="urn:microsoft.com/office/officeart/2005/8/layout/cycle4"/>
    <dgm:cxn modelId="{5847140D-C3BE-4571-8A60-D6919EE5EE16}" type="presParOf" srcId="{11A14DF1-E759-424C-B742-7260BBEDA1E1}" destId="{DE053AE7-B624-4F71-ABDA-DF820DC07EC5}" srcOrd="3" destOrd="0" presId="urn:microsoft.com/office/officeart/2005/8/layout/cycle4"/>
    <dgm:cxn modelId="{3DF6861D-8BB5-4301-8C9D-975A914AEEFC}" type="presParOf" srcId="{11A14DF1-E759-424C-B742-7260BBEDA1E1}" destId="{26F80754-466E-4C68-8BD4-8F4686F1E61A}" srcOrd="4" destOrd="0" presId="urn:microsoft.com/office/officeart/2005/8/layout/cycle4"/>
    <dgm:cxn modelId="{06D5E479-0B3F-42C8-BDBE-60C8645FFB29}" type="presParOf" srcId="{88A1B64C-AE7F-454C-A8C1-2141C3D27702}" destId="{9F20DB9A-44F0-45FC-8FA7-568592558F2A}" srcOrd="2" destOrd="0" presId="urn:microsoft.com/office/officeart/2005/8/layout/cycle4"/>
    <dgm:cxn modelId="{222F283C-0FD7-4731-886E-F8273BDC2DFF}" type="presParOf" srcId="{88A1B64C-AE7F-454C-A8C1-2141C3D27702}" destId="{C612B42F-173A-4E09-89F0-AA1AE56C0548}" srcOrd="3" destOrd="0" presId="urn:microsoft.com/office/officeart/2005/8/layout/cycle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FD2B6-6734-411F-A46C-030F05F0549E}">
      <dsp:nvSpPr>
        <dsp:cNvPr id="0" name=""/>
        <dsp:cNvSpPr/>
      </dsp:nvSpPr>
      <dsp:spPr>
        <a:xfrm>
          <a:off x="3026423" y="1862583"/>
          <a:ext cx="1424319" cy="10806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400050">
            <a:lnSpc>
              <a:spcPct val="90000"/>
            </a:lnSpc>
            <a:spcBef>
              <a:spcPct val="0"/>
            </a:spcBef>
            <a:spcAft>
              <a:spcPct val="15000"/>
            </a:spcAft>
            <a:buChar char="••"/>
          </a:pPr>
          <a:r>
            <a:rPr lang="es-CL" sz="900" b="1" kern="1200"/>
            <a:t>Apport de(des)  collectivité(s) françaises</a:t>
          </a:r>
        </a:p>
      </dsp:txBody>
      <dsp:txXfrm>
        <a:off x="3477456" y="2156475"/>
        <a:ext cx="949547" cy="762988"/>
      </dsp:txXfrm>
    </dsp:sp>
    <dsp:sp modelId="{0B24AFE1-1C18-4216-8BA7-A94C8952B289}">
      <dsp:nvSpPr>
        <dsp:cNvPr id="0" name=""/>
        <dsp:cNvSpPr/>
      </dsp:nvSpPr>
      <dsp:spPr>
        <a:xfrm>
          <a:off x="635733" y="1862892"/>
          <a:ext cx="1424319" cy="1080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L" sz="900" b="1" kern="1200"/>
            <a:t>Apport de la municipalité chilien</a:t>
          </a:r>
        </a:p>
      </dsp:txBody>
      <dsp:txXfrm>
        <a:off x="659457" y="2156616"/>
        <a:ext cx="949575" cy="762552"/>
      </dsp:txXfrm>
    </dsp:sp>
    <dsp:sp modelId="{357F2B60-0C51-4609-9D67-25E2746828A7}">
      <dsp:nvSpPr>
        <dsp:cNvPr id="0" name=""/>
        <dsp:cNvSpPr/>
      </dsp:nvSpPr>
      <dsp:spPr>
        <a:xfrm>
          <a:off x="2959622" y="-19027"/>
          <a:ext cx="1424319" cy="9226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L" sz="900" b="1" kern="1200"/>
            <a:t>Apport maximal du MAE</a:t>
          </a:r>
        </a:p>
      </dsp:txBody>
      <dsp:txXfrm>
        <a:off x="3407185" y="1240"/>
        <a:ext cx="956489" cy="651443"/>
      </dsp:txXfrm>
    </dsp:sp>
    <dsp:sp modelId="{DCCA9A54-0869-4696-AE24-260D181751D8}">
      <dsp:nvSpPr>
        <dsp:cNvPr id="0" name=""/>
        <dsp:cNvSpPr/>
      </dsp:nvSpPr>
      <dsp:spPr>
        <a:xfrm>
          <a:off x="635733" y="-19027"/>
          <a:ext cx="1424319" cy="9226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L" sz="900" b="1" kern="1200"/>
            <a:t>Apport maximal de l'AGCI</a:t>
          </a:r>
        </a:p>
      </dsp:txBody>
      <dsp:txXfrm>
        <a:off x="656000" y="1240"/>
        <a:ext cx="956489" cy="651443"/>
      </dsp:txXfrm>
    </dsp:sp>
    <dsp:sp modelId="{332BC557-E069-461A-95DE-3499D833BB87}">
      <dsp:nvSpPr>
        <dsp:cNvPr id="0" name=""/>
        <dsp:cNvSpPr/>
      </dsp:nvSpPr>
      <dsp:spPr>
        <a:xfrm>
          <a:off x="1232563" y="184813"/>
          <a:ext cx="1248441" cy="124844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8232" rIns="78232" bIns="78232" numCol="1" spcCol="1270" anchor="ctr" anchorCtr="0">
          <a:noAutofit/>
        </a:bodyPr>
        <a:lstStyle/>
        <a:p>
          <a:pPr lvl="0" algn="ctr" defTabSz="466725">
            <a:lnSpc>
              <a:spcPct val="90000"/>
            </a:lnSpc>
            <a:spcBef>
              <a:spcPct val="0"/>
            </a:spcBef>
            <a:spcAft>
              <a:spcPct val="35000"/>
            </a:spcAft>
          </a:pPr>
          <a:r>
            <a:rPr lang="es-CL" sz="1050" b="1" kern="1200"/>
            <a:t>CLP 8.000.000 </a:t>
          </a:r>
        </a:p>
      </dsp:txBody>
      <dsp:txXfrm>
        <a:off x="1598223" y="550473"/>
        <a:ext cx="882781" cy="882781"/>
      </dsp:txXfrm>
    </dsp:sp>
    <dsp:sp modelId="{953EDF3D-D93F-4AD9-BAAB-784C83C2F5DA}">
      <dsp:nvSpPr>
        <dsp:cNvPr id="0" name=""/>
        <dsp:cNvSpPr/>
      </dsp:nvSpPr>
      <dsp:spPr>
        <a:xfrm rot="5400000">
          <a:off x="2538669" y="184813"/>
          <a:ext cx="1248441" cy="124844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CL" sz="1050" b="1" kern="1200"/>
            <a:t>10.000 €</a:t>
          </a:r>
        </a:p>
      </dsp:txBody>
      <dsp:txXfrm rot="-5400000">
        <a:off x="2538669" y="550473"/>
        <a:ext cx="882781" cy="882781"/>
      </dsp:txXfrm>
    </dsp:sp>
    <dsp:sp modelId="{893BBD78-8309-4D8B-8410-2580B9757F3C}">
      <dsp:nvSpPr>
        <dsp:cNvPr id="0" name=""/>
        <dsp:cNvSpPr/>
      </dsp:nvSpPr>
      <dsp:spPr>
        <a:xfrm rot="10800000">
          <a:off x="2538669" y="1490919"/>
          <a:ext cx="1248441" cy="124844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L" sz="900" b="1" kern="1200"/>
        </a:p>
        <a:p>
          <a:pPr lvl="0" algn="l" defTabSz="400050">
            <a:lnSpc>
              <a:spcPct val="90000"/>
            </a:lnSpc>
            <a:spcBef>
              <a:spcPct val="0"/>
            </a:spcBef>
            <a:spcAft>
              <a:spcPct val="35000"/>
            </a:spcAft>
          </a:pPr>
          <a:r>
            <a:rPr lang="es-CL" sz="900" b="1" kern="1200"/>
            <a:t>--Apport réel: au minimum 25% du total du projet</a:t>
          </a:r>
        </a:p>
        <a:p>
          <a:pPr lvl="0" algn="l" defTabSz="400050">
            <a:lnSpc>
              <a:spcPct val="90000"/>
            </a:lnSpc>
            <a:spcBef>
              <a:spcPct val="0"/>
            </a:spcBef>
            <a:spcAft>
              <a:spcPct val="35000"/>
            </a:spcAft>
          </a:pPr>
          <a:r>
            <a:rPr lang="es-CL" sz="900" b="1" kern="1200"/>
            <a:t>--Apport valorisé: jusqu'à 20%</a:t>
          </a:r>
        </a:p>
      </dsp:txBody>
      <dsp:txXfrm rot="10800000">
        <a:off x="2538669" y="1490919"/>
        <a:ext cx="882781" cy="882781"/>
      </dsp:txXfrm>
    </dsp:sp>
    <dsp:sp modelId="{DE053AE7-B624-4F71-ABDA-DF820DC07EC5}">
      <dsp:nvSpPr>
        <dsp:cNvPr id="0" name=""/>
        <dsp:cNvSpPr/>
      </dsp:nvSpPr>
      <dsp:spPr>
        <a:xfrm rot="16200000">
          <a:off x="1232563" y="1490919"/>
          <a:ext cx="1248441" cy="124844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es-CL" sz="900" b="1" kern="1200"/>
        </a:p>
        <a:p>
          <a:pPr lvl="0" algn="r" defTabSz="400050">
            <a:lnSpc>
              <a:spcPct val="90000"/>
            </a:lnSpc>
            <a:spcBef>
              <a:spcPct val="0"/>
            </a:spcBef>
            <a:spcAft>
              <a:spcPct val="35000"/>
            </a:spcAft>
          </a:pPr>
          <a:r>
            <a:rPr lang="es-CL" sz="900" b="1" kern="1200"/>
            <a:t>--Apport réel: au minimum 25% du total du projet</a:t>
          </a:r>
        </a:p>
        <a:p>
          <a:pPr lvl="0" algn="r" defTabSz="400050">
            <a:lnSpc>
              <a:spcPct val="90000"/>
            </a:lnSpc>
            <a:spcBef>
              <a:spcPct val="0"/>
            </a:spcBef>
            <a:spcAft>
              <a:spcPct val="35000"/>
            </a:spcAft>
          </a:pPr>
          <a:r>
            <a:rPr lang="es-CL" sz="900" b="1" kern="1200"/>
            <a:t>--Apport valorisé: jusqu'à 50%</a:t>
          </a:r>
        </a:p>
      </dsp:txBody>
      <dsp:txXfrm rot="5400000">
        <a:off x="1598223" y="1490919"/>
        <a:ext cx="882781" cy="882781"/>
      </dsp:txXfrm>
    </dsp:sp>
    <dsp:sp modelId="{9F20DB9A-44F0-45FC-8FA7-568592558F2A}">
      <dsp:nvSpPr>
        <dsp:cNvPr id="0" name=""/>
        <dsp:cNvSpPr/>
      </dsp:nvSpPr>
      <dsp:spPr>
        <a:xfrm>
          <a:off x="38489" y="2708873"/>
          <a:ext cx="431044" cy="374820"/>
        </a:xfrm>
        <a:prstGeom prst="circularArrow">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12B42F-173A-4E09-89F0-AA1AE56C0548}">
      <dsp:nvSpPr>
        <dsp:cNvPr id="0" name=""/>
        <dsp:cNvSpPr/>
      </dsp:nvSpPr>
      <dsp:spPr>
        <a:xfrm rot="10800000">
          <a:off x="4468803" y="2532597"/>
          <a:ext cx="431044" cy="374820"/>
        </a:xfrm>
        <a:prstGeom prst="circularArrow">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9866C-EC19-2649-A4D1-E9B7E201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2863</Words>
  <Characters>15751</Characters>
  <Application>Microsoft Macintosh Word</Application>
  <DocSecurity>0</DocSecurity>
  <Lines>131</Lines>
  <Paragraphs>37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M.A.E.E</Company>
  <LinksUpToDate>false</LinksUpToDate>
  <CharactersWithSpaces>18577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FARUYA Emilie</dc:creator>
  <cp:lastModifiedBy>cuf</cp:lastModifiedBy>
  <cp:revision>2</cp:revision>
  <cp:lastPrinted>2014-05-23T19:21:00Z</cp:lastPrinted>
  <dcterms:created xsi:type="dcterms:W3CDTF">2014-09-12T09:22:00Z</dcterms:created>
  <dcterms:modified xsi:type="dcterms:W3CDTF">2014-09-12T09:22:00Z</dcterms:modified>
</cp:coreProperties>
</file>